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FE" w:rsidRDefault="00EC3085" w:rsidP="00480CB5">
      <w:pPr>
        <w:jc w:val="center"/>
      </w:pPr>
      <w:r>
        <w:rPr>
          <w:noProof/>
        </w:rPr>
        <w:drawing>
          <wp:inline distT="0" distB="0" distL="0" distR="0">
            <wp:extent cx="1476375" cy="1460138"/>
            <wp:effectExtent l="0" t="0" r="0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ans cercle transparent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460" cy="146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CB5" w:rsidRPr="00480CB5" w:rsidRDefault="00480CB5" w:rsidP="00480CB5">
      <w:pPr>
        <w:pStyle w:val="NormalWeb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</w:rPr>
      </w:pPr>
      <w:r w:rsidRPr="00480CB5">
        <w:rPr>
          <w:b/>
          <w:sz w:val="32"/>
        </w:rPr>
        <w:t xml:space="preserve">REGLEMENT DU TOURNOI DU DIMANCHE </w:t>
      </w:r>
      <w:r w:rsidR="00626458">
        <w:rPr>
          <w:b/>
          <w:sz w:val="32"/>
        </w:rPr>
        <w:t xml:space="preserve">24 </w:t>
      </w:r>
      <w:r w:rsidR="009C5349">
        <w:rPr>
          <w:b/>
          <w:sz w:val="32"/>
        </w:rPr>
        <w:t>AVRIL 2022</w:t>
      </w:r>
    </w:p>
    <w:p w:rsidR="008869A5" w:rsidRDefault="00557775">
      <w:p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Le club</w:t>
      </w:r>
      <w:r w:rsidR="00480CB5" w:rsidRPr="002947BA">
        <w:rPr>
          <w:rFonts w:ascii="Arial" w:hAnsi="Arial" w:cs="Arial"/>
          <w:sz w:val="20"/>
          <w:szCs w:val="20"/>
        </w:rPr>
        <w:t xml:space="preserve"> des Raquettes de Magny </w:t>
      </w:r>
      <w:r w:rsidRPr="002947BA">
        <w:rPr>
          <w:rFonts w:ascii="Arial" w:hAnsi="Arial" w:cs="Arial"/>
          <w:sz w:val="20"/>
          <w:szCs w:val="20"/>
        </w:rPr>
        <w:t>organise s</w:t>
      </w:r>
      <w:r w:rsidR="00480CB5" w:rsidRPr="002947BA">
        <w:rPr>
          <w:rFonts w:ascii="Arial" w:hAnsi="Arial" w:cs="Arial"/>
          <w:sz w:val="20"/>
          <w:szCs w:val="20"/>
        </w:rPr>
        <w:t xml:space="preserve">on </w:t>
      </w:r>
      <w:r w:rsidR="00626458">
        <w:rPr>
          <w:rFonts w:ascii="Arial" w:hAnsi="Arial" w:cs="Arial"/>
          <w:sz w:val="20"/>
          <w:szCs w:val="20"/>
        </w:rPr>
        <w:t>2</w:t>
      </w:r>
      <w:r w:rsidR="00626458" w:rsidRPr="00626458">
        <w:rPr>
          <w:rFonts w:ascii="Arial" w:hAnsi="Arial" w:cs="Arial"/>
          <w:sz w:val="20"/>
          <w:szCs w:val="20"/>
          <w:vertAlign w:val="superscript"/>
        </w:rPr>
        <w:t>ème</w:t>
      </w:r>
      <w:r w:rsidR="00516492" w:rsidRPr="002947BA">
        <w:rPr>
          <w:rFonts w:ascii="Arial" w:hAnsi="Arial" w:cs="Arial"/>
          <w:sz w:val="20"/>
          <w:szCs w:val="20"/>
        </w:rPr>
        <w:t xml:space="preserve"> tournoi</w:t>
      </w:r>
      <w:r w:rsidR="00480CB5" w:rsidRPr="002947BA">
        <w:rPr>
          <w:rFonts w:ascii="Arial" w:hAnsi="Arial" w:cs="Arial"/>
          <w:sz w:val="20"/>
          <w:szCs w:val="20"/>
        </w:rPr>
        <w:t>, non homologué, ouvert aux clubs invités</w:t>
      </w:r>
      <w:r w:rsidR="00EC1919">
        <w:rPr>
          <w:rFonts w:ascii="Arial" w:hAnsi="Arial" w:cs="Arial"/>
          <w:sz w:val="20"/>
          <w:szCs w:val="20"/>
        </w:rPr>
        <w:t xml:space="preserve"> et aux non licenciés</w:t>
      </w:r>
      <w:r w:rsidR="00480CB5" w:rsidRPr="002947BA">
        <w:rPr>
          <w:rFonts w:ascii="Arial" w:hAnsi="Arial" w:cs="Arial"/>
          <w:sz w:val="20"/>
          <w:szCs w:val="20"/>
        </w:rPr>
        <w:t>.</w:t>
      </w:r>
      <w:r w:rsidR="006B22CD">
        <w:rPr>
          <w:rFonts w:ascii="Arial" w:hAnsi="Arial" w:cs="Arial"/>
          <w:sz w:val="20"/>
          <w:szCs w:val="20"/>
        </w:rPr>
        <w:br/>
      </w:r>
      <w:r w:rsidR="00FF6E05">
        <w:rPr>
          <w:rFonts w:ascii="Arial" w:hAnsi="Arial" w:cs="Arial"/>
          <w:sz w:val="20"/>
          <w:szCs w:val="20"/>
        </w:rPr>
        <w:br/>
      </w:r>
      <w:r w:rsidR="00FF6E05" w:rsidRPr="00EC1919">
        <w:rPr>
          <w:rFonts w:ascii="Arial" w:hAnsi="Arial" w:cs="Arial"/>
          <w:b/>
          <w:sz w:val="20"/>
          <w:szCs w:val="20"/>
          <w:u w:val="single"/>
        </w:rPr>
        <w:t>Les tenants du titre</w:t>
      </w:r>
      <w:r w:rsidR="00475008" w:rsidRPr="00EC191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75008" w:rsidRPr="00EC1919">
        <w:rPr>
          <w:rFonts w:ascii="Arial" w:hAnsi="Arial" w:cs="Arial"/>
          <w:b/>
          <w:i/>
          <w:sz w:val="20"/>
          <w:szCs w:val="20"/>
          <w:u w:val="single"/>
        </w:rPr>
        <w:t>et les finalistes</w:t>
      </w:r>
      <w:r w:rsidR="00FF6E05" w:rsidRPr="00EC1919">
        <w:rPr>
          <w:rFonts w:ascii="Arial" w:hAnsi="Arial" w:cs="Arial"/>
          <w:sz w:val="20"/>
          <w:szCs w:val="20"/>
          <w:u w:val="single"/>
        </w:rPr>
        <w:t> </w:t>
      </w:r>
      <w:r w:rsidR="004D3F46" w:rsidRPr="00EC1919">
        <w:rPr>
          <w:rFonts w:ascii="Arial" w:hAnsi="Arial" w:cs="Arial"/>
          <w:sz w:val="20"/>
          <w:szCs w:val="20"/>
          <w:u w:val="single"/>
        </w:rPr>
        <w:t xml:space="preserve">(Tournoi du 19 mai 2019) </w:t>
      </w:r>
      <w:bookmarkStart w:id="0" w:name="_GoBack"/>
      <w:bookmarkEnd w:id="0"/>
      <w:r w:rsidR="00FF6E05" w:rsidRPr="00EC1919">
        <w:rPr>
          <w:rFonts w:ascii="Arial" w:hAnsi="Arial" w:cs="Arial"/>
          <w:sz w:val="20"/>
          <w:szCs w:val="20"/>
          <w:u w:val="single"/>
        </w:rPr>
        <w:t xml:space="preserve">: </w:t>
      </w:r>
      <w:r w:rsidR="00FF6E05" w:rsidRPr="00EC1919">
        <w:rPr>
          <w:rFonts w:ascii="Arial" w:hAnsi="Arial" w:cs="Arial"/>
          <w:sz w:val="20"/>
          <w:szCs w:val="20"/>
          <w:u w:val="single"/>
        </w:rPr>
        <w:br/>
      </w:r>
      <w:r w:rsidR="00FF6E05" w:rsidRPr="00EC1919">
        <w:rPr>
          <w:rFonts w:ascii="Arial" w:hAnsi="Arial" w:cs="Arial"/>
          <w:sz w:val="20"/>
          <w:szCs w:val="20"/>
          <w:highlight w:val="yellow"/>
        </w:rPr>
        <w:t>Tableau A</w:t>
      </w:r>
      <w:r w:rsidR="00FF6E05">
        <w:rPr>
          <w:rFonts w:ascii="Arial" w:hAnsi="Arial" w:cs="Arial"/>
          <w:sz w:val="20"/>
          <w:szCs w:val="20"/>
        </w:rPr>
        <w:t xml:space="preserve"> : </w:t>
      </w:r>
      <w:r w:rsidR="004D3F46" w:rsidRPr="00475008">
        <w:rPr>
          <w:rFonts w:ascii="Arial" w:hAnsi="Arial" w:cs="Arial"/>
          <w:b/>
          <w:sz w:val="20"/>
          <w:szCs w:val="20"/>
        </w:rPr>
        <w:t>Cyprien ILY</w:t>
      </w:r>
      <w:r w:rsidR="00475008">
        <w:rPr>
          <w:rFonts w:ascii="Arial" w:hAnsi="Arial" w:cs="Arial"/>
          <w:sz w:val="20"/>
          <w:szCs w:val="20"/>
        </w:rPr>
        <w:t>, 808 points</w:t>
      </w:r>
      <w:r w:rsidR="004D3F46">
        <w:rPr>
          <w:rFonts w:ascii="Arial" w:hAnsi="Arial" w:cs="Arial"/>
          <w:sz w:val="20"/>
          <w:szCs w:val="20"/>
        </w:rPr>
        <w:t xml:space="preserve"> </w:t>
      </w:r>
      <w:r w:rsidR="00FF6E05">
        <w:rPr>
          <w:rFonts w:ascii="Arial" w:hAnsi="Arial" w:cs="Arial"/>
          <w:sz w:val="20"/>
          <w:szCs w:val="20"/>
        </w:rPr>
        <w:t>(</w:t>
      </w:r>
      <w:proofErr w:type="spellStart"/>
      <w:r w:rsidR="004D3F46">
        <w:rPr>
          <w:rFonts w:ascii="Arial" w:hAnsi="Arial" w:cs="Arial"/>
          <w:sz w:val="20"/>
          <w:szCs w:val="20"/>
        </w:rPr>
        <w:t>Méry</w:t>
      </w:r>
      <w:proofErr w:type="spellEnd"/>
      <w:r w:rsidR="004D3F46">
        <w:rPr>
          <w:rFonts w:ascii="Arial" w:hAnsi="Arial" w:cs="Arial"/>
          <w:sz w:val="20"/>
          <w:szCs w:val="20"/>
        </w:rPr>
        <w:t xml:space="preserve"> sur Oise, 95)</w:t>
      </w:r>
      <w:r w:rsidR="00475008">
        <w:rPr>
          <w:rFonts w:ascii="Arial" w:hAnsi="Arial" w:cs="Arial"/>
          <w:sz w:val="20"/>
          <w:szCs w:val="20"/>
        </w:rPr>
        <w:t xml:space="preserve"> et </w:t>
      </w:r>
      <w:r w:rsidR="00475008" w:rsidRPr="00475008">
        <w:rPr>
          <w:rFonts w:ascii="Arial" w:hAnsi="Arial" w:cs="Arial"/>
          <w:b/>
          <w:i/>
          <w:sz w:val="20"/>
          <w:szCs w:val="20"/>
        </w:rPr>
        <w:t>Alexandre LEMIRE</w:t>
      </w:r>
      <w:r w:rsidR="00475008">
        <w:rPr>
          <w:rFonts w:ascii="Arial" w:hAnsi="Arial" w:cs="Arial"/>
          <w:sz w:val="20"/>
          <w:szCs w:val="20"/>
        </w:rPr>
        <w:t>, 899 points (PPC Méru,60)</w:t>
      </w:r>
      <w:r w:rsidR="004D3F46">
        <w:rPr>
          <w:rFonts w:ascii="Arial" w:hAnsi="Arial" w:cs="Arial"/>
          <w:sz w:val="20"/>
          <w:szCs w:val="20"/>
        </w:rPr>
        <w:br/>
      </w:r>
      <w:r w:rsidR="00FF6E05" w:rsidRPr="00EC1919">
        <w:rPr>
          <w:rFonts w:ascii="Arial" w:hAnsi="Arial" w:cs="Arial"/>
          <w:sz w:val="20"/>
          <w:szCs w:val="20"/>
          <w:highlight w:val="yellow"/>
        </w:rPr>
        <w:t>Tableau B</w:t>
      </w:r>
      <w:r w:rsidR="00FF6E05">
        <w:rPr>
          <w:rFonts w:ascii="Arial" w:hAnsi="Arial" w:cs="Arial"/>
          <w:sz w:val="20"/>
          <w:szCs w:val="20"/>
        </w:rPr>
        <w:t> :</w:t>
      </w:r>
      <w:r w:rsidR="004D3F46">
        <w:rPr>
          <w:rFonts w:ascii="Arial" w:hAnsi="Arial" w:cs="Arial"/>
          <w:sz w:val="20"/>
          <w:szCs w:val="20"/>
        </w:rPr>
        <w:t xml:space="preserve"> </w:t>
      </w:r>
      <w:r w:rsidR="004D3F46" w:rsidRPr="00475008">
        <w:rPr>
          <w:rFonts w:ascii="Arial" w:hAnsi="Arial" w:cs="Arial"/>
          <w:b/>
          <w:sz w:val="20"/>
          <w:szCs w:val="20"/>
        </w:rPr>
        <w:t>Alexandre LEMIRE</w:t>
      </w:r>
      <w:r w:rsidR="00475008">
        <w:rPr>
          <w:rFonts w:ascii="Arial" w:hAnsi="Arial" w:cs="Arial"/>
          <w:sz w:val="20"/>
          <w:szCs w:val="20"/>
        </w:rPr>
        <w:t>, 899 points</w:t>
      </w:r>
      <w:r w:rsidR="004D3F46">
        <w:rPr>
          <w:rFonts w:ascii="Arial" w:hAnsi="Arial" w:cs="Arial"/>
          <w:sz w:val="20"/>
          <w:szCs w:val="20"/>
        </w:rPr>
        <w:t xml:space="preserve"> (PPC Méru, 60)</w:t>
      </w:r>
      <w:r w:rsidR="00475008">
        <w:rPr>
          <w:rFonts w:ascii="Arial" w:hAnsi="Arial" w:cs="Arial"/>
          <w:sz w:val="20"/>
          <w:szCs w:val="20"/>
        </w:rPr>
        <w:t xml:space="preserve"> et </w:t>
      </w:r>
      <w:r w:rsidR="00475008" w:rsidRPr="00475008">
        <w:rPr>
          <w:rFonts w:ascii="Arial" w:hAnsi="Arial" w:cs="Arial"/>
          <w:b/>
          <w:i/>
          <w:sz w:val="20"/>
          <w:szCs w:val="20"/>
        </w:rPr>
        <w:t>Cyprien ILY</w:t>
      </w:r>
      <w:r w:rsidR="00475008">
        <w:rPr>
          <w:rFonts w:ascii="Arial" w:hAnsi="Arial" w:cs="Arial"/>
          <w:sz w:val="20"/>
          <w:szCs w:val="20"/>
        </w:rPr>
        <w:t>, 808 points (</w:t>
      </w:r>
      <w:proofErr w:type="spellStart"/>
      <w:r w:rsidR="00475008">
        <w:rPr>
          <w:rFonts w:ascii="Arial" w:hAnsi="Arial" w:cs="Arial"/>
          <w:sz w:val="20"/>
          <w:szCs w:val="20"/>
        </w:rPr>
        <w:t>Méry</w:t>
      </w:r>
      <w:proofErr w:type="spellEnd"/>
      <w:r w:rsidR="00475008">
        <w:rPr>
          <w:rFonts w:ascii="Arial" w:hAnsi="Arial" w:cs="Arial"/>
          <w:sz w:val="20"/>
          <w:szCs w:val="20"/>
        </w:rPr>
        <w:t xml:space="preserve"> sur Oise, 95)</w:t>
      </w:r>
      <w:r w:rsidR="004D3F46">
        <w:rPr>
          <w:rFonts w:ascii="Arial" w:hAnsi="Arial" w:cs="Arial"/>
          <w:sz w:val="20"/>
          <w:szCs w:val="20"/>
        </w:rPr>
        <w:br/>
      </w:r>
      <w:r w:rsidR="00FF6E05" w:rsidRPr="00EC1919">
        <w:rPr>
          <w:rFonts w:ascii="Arial" w:hAnsi="Arial" w:cs="Arial"/>
          <w:sz w:val="20"/>
          <w:szCs w:val="20"/>
          <w:highlight w:val="yellow"/>
        </w:rPr>
        <w:t>Tableau C</w:t>
      </w:r>
      <w:r w:rsidR="00FF6E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="00475008" w:rsidRPr="00475008">
        <w:rPr>
          <w:rFonts w:ascii="Arial" w:hAnsi="Arial" w:cs="Arial"/>
          <w:b/>
          <w:sz w:val="20"/>
          <w:szCs w:val="20"/>
        </w:rPr>
        <w:t>Charle</w:t>
      </w:r>
      <w:proofErr w:type="spellEnd"/>
      <w:r w:rsidR="00475008" w:rsidRPr="00475008">
        <w:rPr>
          <w:rFonts w:ascii="Arial" w:hAnsi="Arial" w:cs="Arial"/>
          <w:b/>
          <w:sz w:val="20"/>
          <w:szCs w:val="20"/>
        </w:rPr>
        <w:t xml:space="preserve"> HOUDART</w:t>
      </w:r>
      <w:r w:rsidR="00475008">
        <w:rPr>
          <w:rFonts w:ascii="Arial" w:hAnsi="Arial" w:cs="Arial"/>
          <w:sz w:val="20"/>
          <w:szCs w:val="20"/>
        </w:rPr>
        <w:t>, 1868 points</w:t>
      </w:r>
      <w:r w:rsidR="004D3F46">
        <w:rPr>
          <w:rFonts w:ascii="Arial" w:hAnsi="Arial" w:cs="Arial"/>
          <w:sz w:val="20"/>
          <w:szCs w:val="20"/>
        </w:rPr>
        <w:t xml:space="preserve"> (Entente St Pierre, 76)</w:t>
      </w:r>
      <w:r w:rsidR="00475008">
        <w:rPr>
          <w:rFonts w:ascii="Arial" w:hAnsi="Arial" w:cs="Arial"/>
          <w:sz w:val="20"/>
          <w:szCs w:val="20"/>
        </w:rPr>
        <w:t xml:space="preserve"> et </w:t>
      </w:r>
      <w:r w:rsidR="00475008" w:rsidRPr="00475008">
        <w:rPr>
          <w:rFonts w:ascii="Arial" w:hAnsi="Arial" w:cs="Arial"/>
          <w:b/>
          <w:i/>
          <w:sz w:val="20"/>
          <w:szCs w:val="20"/>
        </w:rPr>
        <w:t>Bertrand GUILLAUME</w:t>
      </w:r>
      <w:r w:rsidR="00475008">
        <w:rPr>
          <w:rFonts w:ascii="Arial" w:hAnsi="Arial" w:cs="Arial"/>
          <w:sz w:val="20"/>
          <w:szCs w:val="20"/>
        </w:rPr>
        <w:t>, 1425 points (St Marcel, 27)</w:t>
      </w:r>
      <w:r w:rsidR="004D3F46">
        <w:rPr>
          <w:rFonts w:ascii="Arial" w:hAnsi="Arial" w:cs="Arial"/>
          <w:sz w:val="20"/>
          <w:szCs w:val="20"/>
        </w:rPr>
        <w:br/>
      </w:r>
      <w:r w:rsidR="00FF6E05" w:rsidRPr="00EC1919">
        <w:rPr>
          <w:rFonts w:ascii="Arial" w:hAnsi="Arial" w:cs="Arial"/>
          <w:sz w:val="20"/>
          <w:szCs w:val="20"/>
          <w:highlight w:val="yellow"/>
        </w:rPr>
        <w:t>Tableau D</w:t>
      </w:r>
      <w:r w:rsidR="00FF6E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="00475008" w:rsidRPr="00475008">
        <w:rPr>
          <w:rFonts w:ascii="Arial" w:hAnsi="Arial" w:cs="Arial"/>
          <w:b/>
          <w:sz w:val="20"/>
          <w:szCs w:val="20"/>
        </w:rPr>
        <w:t>Charle</w:t>
      </w:r>
      <w:proofErr w:type="spellEnd"/>
      <w:r w:rsidR="00475008" w:rsidRPr="00475008">
        <w:rPr>
          <w:rFonts w:ascii="Arial" w:hAnsi="Arial" w:cs="Arial"/>
          <w:b/>
          <w:sz w:val="20"/>
          <w:szCs w:val="20"/>
        </w:rPr>
        <w:t xml:space="preserve"> HOUTART</w:t>
      </w:r>
      <w:r w:rsidR="00475008">
        <w:rPr>
          <w:rFonts w:ascii="Arial" w:hAnsi="Arial" w:cs="Arial"/>
          <w:sz w:val="20"/>
          <w:szCs w:val="20"/>
        </w:rPr>
        <w:t>, 1868 points</w:t>
      </w:r>
      <w:r w:rsidR="00FF6E05">
        <w:rPr>
          <w:rFonts w:ascii="Arial" w:hAnsi="Arial" w:cs="Arial"/>
          <w:sz w:val="20"/>
          <w:szCs w:val="20"/>
        </w:rPr>
        <w:t xml:space="preserve"> (</w:t>
      </w:r>
      <w:r w:rsidR="004D3F46">
        <w:rPr>
          <w:rFonts w:ascii="Arial" w:hAnsi="Arial" w:cs="Arial"/>
          <w:sz w:val="20"/>
          <w:szCs w:val="20"/>
        </w:rPr>
        <w:t>Entente St Pierr</w:t>
      </w:r>
      <w:r w:rsidR="00FF6E05">
        <w:rPr>
          <w:rFonts w:ascii="Arial" w:hAnsi="Arial" w:cs="Arial"/>
          <w:sz w:val="20"/>
          <w:szCs w:val="20"/>
        </w:rPr>
        <w:t>e</w:t>
      </w:r>
      <w:r w:rsidR="004D3F46">
        <w:rPr>
          <w:rFonts w:ascii="Arial" w:hAnsi="Arial" w:cs="Arial"/>
          <w:sz w:val="20"/>
          <w:szCs w:val="20"/>
        </w:rPr>
        <w:t>, 76</w:t>
      </w:r>
      <w:r w:rsidR="00FF6E05">
        <w:rPr>
          <w:rFonts w:ascii="Arial" w:hAnsi="Arial" w:cs="Arial"/>
          <w:sz w:val="20"/>
          <w:szCs w:val="20"/>
        </w:rPr>
        <w:t xml:space="preserve">) </w:t>
      </w:r>
      <w:r w:rsidR="00475008">
        <w:rPr>
          <w:rFonts w:ascii="Arial" w:hAnsi="Arial" w:cs="Arial"/>
          <w:sz w:val="20"/>
          <w:szCs w:val="20"/>
        </w:rPr>
        <w:t>+</w:t>
      </w:r>
      <w:r w:rsidR="005D3063">
        <w:rPr>
          <w:rFonts w:ascii="Arial" w:hAnsi="Arial" w:cs="Arial"/>
          <w:sz w:val="20"/>
          <w:szCs w:val="20"/>
        </w:rPr>
        <w:t xml:space="preserve"> </w:t>
      </w:r>
      <w:r w:rsidR="00FF6E05" w:rsidRPr="00475008">
        <w:rPr>
          <w:rFonts w:ascii="Arial" w:hAnsi="Arial" w:cs="Arial"/>
          <w:b/>
          <w:sz w:val="20"/>
          <w:szCs w:val="20"/>
        </w:rPr>
        <w:t xml:space="preserve">Sophie </w:t>
      </w:r>
      <w:r w:rsidR="00475008" w:rsidRPr="00475008">
        <w:rPr>
          <w:rFonts w:ascii="Arial" w:hAnsi="Arial" w:cs="Arial"/>
          <w:b/>
          <w:sz w:val="20"/>
          <w:szCs w:val="20"/>
        </w:rPr>
        <w:t>BAGUET</w:t>
      </w:r>
      <w:r w:rsidR="00475008">
        <w:rPr>
          <w:rFonts w:ascii="Arial" w:hAnsi="Arial" w:cs="Arial"/>
          <w:sz w:val="20"/>
          <w:szCs w:val="20"/>
        </w:rPr>
        <w:t>, 500 points</w:t>
      </w:r>
      <w:r w:rsidR="00FF6E05">
        <w:rPr>
          <w:rFonts w:ascii="Arial" w:hAnsi="Arial" w:cs="Arial"/>
          <w:sz w:val="20"/>
          <w:szCs w:val="20"/>
        </w:rPr>
        <w:t xml:space="preserve"> (Magny</w:t>
      </w:r>
      <w:r w:rsidR="005D3063">
        <w:rPr>
          <w:rFonts w:ascii="Arial" w:hAnsi="Arial" w:cs="Arial"/>
          <w:sz w:val="20"/>
          <w:szCs w:val="20"/>
        </w:rPr>
        <w:t xml:space="preserve"> en Vexin</w:t>
      </w:r>
      <w:r w:rsidR="004D3F46">
        <w:rPr>
          <w:rFonts w:ascii="Arial" w:hAnsi="Arial" w:cs="Arial"/>
          <w:sz w:val="20"/>
          <w:szCs w:val="20"/>
        </w:rPr>
        <w:t>, 95</w:t>
      </w:r>
      <w:r w:rsidR="00FF6E05">
        <w:rPr>
          <w:rFonts w:ascii="Arial" w:hAnsi="Arial" w:cs="Arial"/>
          <w:sz w:val="20"/>
          <w:szCs w:val="20"/>
        </w:rPr>
        <w:t>)</w:t>
      </w:r>
      <w:r w:rsidR="00475008">
        <w:rPr>
          <w:rFonts w:ascii="Arial" w:hAnsi="Arial" w:cs="Arial"/>
          <w:sz w:val="20"/>
          <w:szCs w:val="20"/>
        </w:rPr>
        <w:t xml:space="preserve"> et </w:t>
      </w:r>
      <w:r w:rsidR="00475008" w:rsidRPr="00475008">
        <w:rPr>
          <w:rFonts w:ascii="Arial" w:hAnsi="Arial" w:cs="Arial"/>
          <w:b/>
          <w:i/>
          <w:sz w:val="20"/>
          <w:szCs w:val="20"/>
        </w:rPr>
        <w:t>Romuald LINE</w:t>
      </w:r>
      <w:r w:rsidR="00475008">
        <w:rPr>
          <w:rFonts w:ascii="Arial" w:hAnsi="Arial" w:cs="Arial"/>
          <w:sz w:val="20"/>
          <w:szCs w:val="20"/>
        </w:rPr>
        <w:t xml:space="preserve">, 1178 points (COC Chambly, 95), + </w:t>
      </w:r>
      <w:r w:rsidR="00475008" w:rsidRPr="00475008">
        <w:rPr>
          <w:rFonts w:ascii="Arial" w:hAnsi="Arial" w:cs="Arial"/>
          <w:b/>
          <w:i/>
          <w:sz w:val="20"/>
          <w:szCs w:val="20"/>
        </w:rPr>
        <w:t>Alexandre LEMIRE</w:t>
      </w:r>
      <w:r w:rsidR="00475008">
        <w:rPr>
          <w:rFonts w:ascii="Arial" w:hAnsi="Arial" w:cs="Arial"/>
          <w:sz w:val="20"/>
          <w:szCs w:val="20"/>
        </w:rPr>
        <w:t>, 899 points (PPC Méru, 60)</w:t>
      </w:r>
    </w:p>
    <w:p w:rsidR="00516492" w:rsidRPr="002947BA" w:rsidRDefault="008869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dotation</w:t>
      </w:r>
      <w:r w:rsidR="00EC3085">
        <w:rPr>
          <w:rFonts w:ascii="Arial" w:hAnsi="Arial" w:cs="Arial"/>
          <w:sz w:val="20"/>
          <w:szCs w:val="20"/>
        </w:rPr>
        <w:t xml:space="preserve"> totale</w:t>
      </w:r>
      <w:r>
        <w:rPr>
          <w:rFonts w:ascii="Arial" w:hAnsi="Arial" w:cs="Arial"/>
          <w:sz w:val="20"/>
          <w:szCs w:val="20"/>
        </w:rPr>
        <w:t xml:space="preserve"> de ce tournoi est de</w:t>
      </w:r>
      <w:r w:rsidR="00EC3085">
        <w:rPr>
          <w:rFonts w:ascii="Arial" w:hAnsi="Arial" w:cs="Arial"/>
          <w:sz w:val="20"/>
          <w:szCs w:val="20"/>
        </w:rPr>
        <w:t xml:space="preserve"> 702€, répartie ainsi : </w:t>
      </w:r>
      <w:r>
        <w:rPr>
          <w:rFonts w:ascii="Arial" w:hAnsi="Arial" w:cs="Arial"/>
          <w:sz w:val="20"/>
          <w:szCs w:val="20"/>
        </w:rPr>
        <w:t>440€ en espèces et 262€ en lots.</w:t>
      </w:r>
    </w:p>
    <w:p w:rsidR="00A67590" w:rsidRPr="002947BA" w:rsidRDefault="00A67590">
      <w:p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Ce </w:t>
      </w:r>
      <w:r w:rsidR="00480CB5" w:rsidRPr="002947BA">
        <w:rPr>
          <w:rFonts w:ascii="Arial" w:hAnsi="Arial" w:cs="Arial"/>
          <w:sz w:val="20"/>
          <w:szCs w:val="20"/>
        </w:rPr>
        <w:t xml:space="preserve">tournoi </w:t>
      </w:r>
      <w:r w:rsidRPr="002947BA">
        <w:rPr>
          <w:rFonts w:ascii="Arial" w:hAnsi="Arial" w:cs="Arial"/>
          <w:sz w:val="20"/>
          <w:szCs w:val="20"/>
        </w:rPr>
        <w:t>se veut avant tout amical</w:t>
      </w:r>
      <w:r w:rsidR="002947BA" w:rsidRPr="002947BA">
        <w:rPr>
          <w:rFonts w:ascii="Arial" w:hAnsi="Arial" w:cs="Arial"/>
          <w:sz w:val="20"/>
          <w:szCs w:val="20"/>
        </w:rPr>
        <w:t xml:space="preserve"> et récréatif</w:t>
      </w:r>
      <w:r w:rsidR="00480CB5" w:rsidRPr="002947BA">
        <w:rPr>
          <w:rFonts w:ascii="Arial" w:hAnsi="Arial" w:cs="Arial"/>
          <w:sz w:val="20"/>
          <w:szCs w:val="20"/>
        </w:rPr>
        <w:t xml:space="preserve">, </w:t>
      </w:r>
      <w:r w:rsidRPr="002947BA">
        <w:rPr>
          <w:rFonts w:ascii="Arial" w:hAnsi="Arial" w:cs="Arial"/>
          <w:sz w:val="20"/>
          <w:szCs w:val="20"/>
        </w:rPr>
        <w:t>le but premier étant</w:t>
      </w:r>
      <w:r w:rsidR="00480CB5" w:rsidRPr="002947BA">
        <w:rPr>
          <w:rFonts w:ascii="Arial" w:hAnsi="Arial" w:cs="Arial"/>
          <w:sz w:val="20"/>
          <w:szCs w:val="20"/>
        </w:rPr>
        <w:t xml:space="preserve"> </w:t>
      </w:r>
      <w:r w:rsidRPr="002947BA">
        <w:rPr>
          <w:rFonts w:ascii="Arial" w:hAnsi="Arial" w:cs="Arial"/>
          <w:sz w:val="20"/>
          <w:szCs w:val="20"/>
        </w:rPr>
        <w:t>le pla</w:t>
      </w:r>
      <w:r w:rsidR="002029BF" w:rsidRPr="002947BA">
        <w:rPr>
          <w:rFonts w:ascii="Arial" w:hAnsi="Arial" w:cs="Arial"/>
          <w:sz w:val="20"/>
          <w:szCs w:val="20"/>
        </w:rPr>
        <w:t>isir de chacun des</w:t>
      </w:r>
      <w:r w:rsidR="00480CB5" w:rsidRPr="002947BA">
        <w:rPr>
          <w:rFonts w:ascii="Arial" w:hAnsi="Arial" w:cs="Arial"/>
          <w:sz w:val="20"/>
          <w:szCs w:val="20"/>
        </w:rPr>
        <w:t xml:space="preserve"> </w:t>
      </w:r>
      <w:r w:rsidR="002029BF" w:rsidRPr="002947BA">
        <w:rPr>
          <w:rFonts w:ascii="Arial" w:hAnsi="Arial" w:cs="Arial"/>
          <w:sz w:val="20"/>
          <w:szCs w:val="20"/>
        </w:rPr>
        <w:t>participants.</w:t>
      </w:r>
    </w:p>
    <w:p w:rsidR="00480CB5" w:rsidRPr="002947BA" w:rsidRDefault="00B219FA">
      <w:p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b/>
          <w:sz w:val="20"/>
          <w:szCs w:val="20"/>
          <w:u w:val="single"/>
        </w:rPr>
        <w:t>DATE</w:t>
      </w:r>
      <w:r w:rsidR="006B22CD">
        <w:rPr>
          <w:rFonts w:ascii="Arial" w:hAnsi="Arial" w:cs="Arial"/>
          <w:b/>
          <w:sz w:val="20"/>
          <w:szCs w:val="20"/>
          <w:u w:val="single"/>
        </w:rPr>
        <w:t>,</w:t>
      </w:r>
      <w:r w:rsidR="0048153C">
        <w:rPr>
          <w:rFonts w:ascii="Arial" w:hAnsi="Arial" w:cs="Arial"/>
          <w:b/>
          <w:sz w:val="20"/>
          <w:szCs w:val="20"/>
          <w:u w:val="single"/>
        </w:rPr>
        <w:t xml:space="preserve"> LIEU</w:t>
      </w:r>
      <w:r w:rsidR="006B22CD">
        <w:rPr>
          <w:rFonts w:ascii="Arial" w:hAnsi="Arial" w:cs="Arial"/>
          <w:b/>
          <w:sz w:val="20"/>
          <w:szCs w:val="20"/>
          <w:u w:val="single"/>
        </w:rPr>
        <w:t xml:space="preserve"> et HORAIRES </w:t>
      </w:r>
      <w:r w:rsidRPr="002947BA">
        <w:rPr>
          <w:rFonts w:ascii="Arial" w:hAnsi="Arial" w:cs="Arial"/>
          <w:b/>
          <w:sz w:val="20"/>
          <w:szCs w:val="20"/>
          <w:u w:val="single"/>
        </w:rPr>
        <w:t>:</w:t>
      </w:r>
      <w:r w:rsidRPr="002947BA">
        <w:rPr>
          <w:rFonts w:ascii="Arial" w:hAnsi="Arial" w:cs="Arial"/>
          <w:b/>
          <w:sz w:val="20"/>
          <w:szCs w:val="20"/>
        </w:rPr>
        <w:t xml:space="preserve"> </w:t>
      </w:r>
      <w:r w:rsidR="006B22CD">
        <w:rPr>
          <w:rFonts w:ascii="Arial" w:hAnsi="Arial" w:cs="Arial"/>
          <w:b/>
          <w:sz w:val="20"/>
          <w:szCs w:val="20"/>
        </w:rPr>
        <w:br/>
      </w:r>
      <w:r w:rsidR="00516492" w:rsidRPr="002947BA">
        <w:rPr>
          <w:rFonts w:ascii="Arial" w:hAnsi="Arial" w:cs="Arial"/>
          <w:sz w:val="20"/>
          <w:szCs w:val="20"/>
        </w:rPr>
        <w:t>La date est</w:t>
      </w:r>
      <w:r w:rsidR="00325F3A" w:rsidRPr="002947BA">
        <w:rPr>
          <w:rFonts w:ascii="Arial" w:hAnsi="Arial" w:cs="Arial"/>
          <w:sz w:val="20"/>
          <w:szCs w:val="20"/>
        </w:rPr>
        <w:t xml:space="preserve"> fixée au </w:t>
      </w:r>
      <w:r w:rsidR="00480CB5" w:rsidRPr="005D3063">
        <w:rPr>
          <w:rFonts w:ascii="Arial" w:hAnsi="Arial" w:cs="Arial"/>
          <w:sz w:val="20"/>
          <w:szCs w:val="20"/>
        </w:rPr>
        <w:t xml:space="preserve">dimanche </w:t>
      </w:r>
      <w:r w:rsidR="00626458" w:rsidRPr="005D3063">
        <w:rPr>
          <w:rFonts w:ascii="Arial" w:hAnsi="Arial" w:cs="Arial"/>
          <w:sz w:val="20"/>
          <w:szCs w:val="20"/>
        </w:rPr>
        <w:t>24</w:t>
      </w:r>
      <w:r w:rsidR="00325F3A" w:rsidRPr="005D3063">
        <w:rPr>
          <w:rFonts w:ascii="Arial" w:hAnsi="Arial" w:cs="Arial"/>
          <w:sz w:val="20"/>
          <w:szCs w:val="20"/>
        </w:rPr>
        <w:t xml:space="preserve"> </w:t>
      </w:r>
      <w:r w:rsidR="00B42AB5" w:rsidRPr="005D3063">
        <w:rPr>
          <w:rFonts w:ascii="Arial" w:hAnsi="Arial" w:cs="Arial"/>
          <w:sz w:val="20"/>
          <w:szCs w:val="20"/>
        </w:rPr>
        <w:t>avril</w:t>
      </w:r>
      <w:r w:rsidR="00325F3A" w:rsidRPr="005D3063">
        <w:rPr>
          <w:rFonts w:ascii="Arial" w:hAnsi="Arial" w:cs="Arial"/>
          <w:sz w:val="20"/>
          <w:szCs w:val="20"/>
        </w:rPr>
        <w:t xml:space="preserve">  20</w:t>
      </w:r>
      <w:r w:rsidR="00626458" w:rsidRPr="005D3063">
        <w:rPr>
          <w:rFonts w:ascii="Arial" w:hAnsi="Arial" w:cs="Arial"/>
          <w:sz w:val="20"/>
          <w:szCs w:val="20"/>
        </w:rPr>
        <w:t>2</w:t>
      </w:r>
      <w:r w:rsidR="00B42AB5" w:rsidRPr="005D3063">
        <w:rPr>
          <w:rFonts w:ascii="Arial" w:hAnsi="Arial" w:cs="Arial"/>
          <w:sz w:val="20"/>
          <w:szCs w:val="20"/>
        </w:rPr>
        <w:t>2</w:t>
      </w:r>
      <w:r w:rsidR="00B42AB5">
        <w:rPr>
          <w:rFonts w:ascii="Arial" w:hAnsi="Arial" w:cs="Arial"/>
          <w:sz w:val="20"/>
          <w:szCs w:val="20"/>
        </w:rPr>
        <w:t xml:space="preserve"> (2éme tour des Présidentielles…)</w:t>
      </w:r>
      <w:r w:rsidR="00C71901" w:rsidRPr="002947BA">
        <w:rPr>
          <w:rFonts w:ascii="Arial" w:hAnsi="Arial" w:cs="Arial"/>
          <w:sz w:val="20"/>
          <w:szCs w:val="20"/>
        </w:rPr>
        <w:t xml:space="preserve"> </w:t>
      </w:r>
      <w:r w:rsidR="00480CB5" w:rsidRPr="002947BA">
        <w:rPr>
          <w:rFonts w:ascii="Arial" w:hAnsi="Arial" w:cs="Arial"/>
          <w:sz w:val="20"/>
          <w:szCs w:val="20"/>
        </w:rPr>
        <w:t xml:space="preserve"> </w:t>
      </w:r>
      <w:r w:rsidR="00480CB5" w:rsidRPr="0048153C">
        <w:rPr>
          <w:rFonts w:ascii="Arial" w:hAnsi="Arial" w:cs="Arial"/>
          <w:b/>
          <w:sz w:val="20"/>
          <w:szCs w:val="20"/>
        </w:rPr>
        <w:t xml:space="preserve">au gymnase Jean Zay, rue Molière, </w:t>
      </w:r>
      <w:r w:rsidR="00EB75F8" w:rsidRPr="0048153C">
        <w:rPr>
          <w:rFonts w:ascii="Arial" w:hAnsi="Arial" w:cs="Arial"/>
          <w:b/>
          <w:sz w:val="20"/>
          <w:szCs w:val="20"/>
        </w:rPr>
        <w:t>95420</w:t>
      </w:r>
      <w:r w:rsidR="00480CB5" w:rsidRPr="0048153C">
        <w:rPr>
          <w:rFonts w:ascii="Arial" w:hAnsi="Arial" w:cs="Arial"/>
          <w:b/>
          <w:sz w:val="20"/>
          <w:szCs w:val="20"/>
        </w:rPr>
        <w:t xml:space="preserve"> Magny en Vexin.</w:t>
      </w:r>
      <w:r w:rsidR="009C5349">
        <w:rPr>
          <w:rFonts w:ascii="Arial" w:hAnsi="Arial" w:cs="Arial"/>
          <w:sz w:val="20"/>
          <w:szCs w:val="20"/>
        </w:rPr>
        <w:t xml:space="preserve"> </w:t>
      </w:r>
      <w:r w:rsidR="006B22CD">
        <w:rPr>
          <w:rFonts w:ascii="Arial" w:hAnsi="Arial" w:cs="Arial"/>
          <w:sz w:val="20"/>
          <w:szCs w:val="20"/>
        </w:rPr>
        <w:br/>
      </w:r>
      <w:r w:rsidR="009C5349">
        <w:rPr>
          <w:rFonts w:ascii="Arial" w:hAnsi="Arial" w:cs="Arial"/>
          <w:sz w:val="20"/>
          <w:szCs w:val="20"/>
        </w:rPr>
        <w:t xml:space="preserve">Ouverture du Gymnase à 7h45. Pointage à partir de </w:t>
      </w:r>
      <w:r w:rsidR="00B42AB5">
        <w:rPr>
          <w:rFonts w:ascii="Arial" w:hAnsi="Arial" w:cs="Arial"/>
          <w:sz w:val="20"/>
          <w:szCs w:val="20"/>
        </w:rPr>
        <w:t>7</w:t>
      </w:r>
      <w:r w:rsidR="009C5349">
        <w:rPr>
          <w:rFonts w:ascii="Arial" w:hAnsi="Arial" w:cs="Arial"/>
          <w:sz w:val="20"/>
          <w:szCs w:val="20"/>
        </w:rPr>
        <w:t>h</w:t>
      </w:r>
      <w:r w:rsidR="00B42AB5">
        <w:rPr>
          <w:rFonts w:ascii="Arial" w:hAnsi="Arial" w:cs="Arial"/>
          <w:sz w:val="20"/>
          <w:szCs w:val="20"/>
        </w:rPr>
        <w:t>5</w:t>
      </w:r>
      <w:r w:rsidR="009C5349">
        <w:rPr>
          <w:rFonts w:ascii="Arial" w:hAnsi="Arial" w:cs="Arial"/>
          <w:sz w:val="20"/>
          <w:szCs w:val="20"/>
        </w:rPr>
        <w:t>0.</w:t>
      </w:r>
      <w:r w:rsidR="006B22CD">
        <w:rPr>
          <w:rFonts w:ascii="Arial" w:hAnsi="Arial" w:cs="Arial"/>
          <w:sz w:val="20"/>
          <w:szCs w:val="20"/>
        </w:rPr>
        <w:t xml:space="preserve"> Début des rencontres à 8h30. (</w:t>
      </w:r>
      <w:proofErr w:type="gramStart"/>
      <w:r w:rsidR="006B22CD">
        <w:rPr>
          <w:rFonts w:ascii="Arial" w:hAnsi="Arial" w:cs="Arial"/>
          <w:sz w:val="20"/>
          <w:szCs w:val="20"/>
        </w:rPr>
        <w:t>voir</w:t>
      </w:r>
      <w:proofErr w:type="gramEnd"/>
      <w:r w:rsidR="006B22CD">
        <w:rPr>
          <w:rFonts w:ascii="Arial" w:hAnsi="Arial" w:cs="Arial"/>
          <w:sz w:val="20"/>
          <w:szCs w:val="20"/>
        </w:rPr>
        <w:t xml:space="preserve"> horaires prévisionnels en Annexe A)</w:t>
      </w:r>
      <w:r w:rsidR="00480CB5" w:rsidRPr="002947BA">
        <w:rPr>
          <w:rFonts w:ascii="Arial" w:hAnsi="Arial" w:cs="Arial"/>
          <w:sz w:val="20"/>
          <w:szCs w:val="20"/>
        </w:rPr>
        <w:br/>
      </w:r>
      <w:r w:rsidR="008D18F4" w:rsidRPr="002947BA">
        <w:rPr>
          <w:rFonts w:ascii="Arial" w:hAnsi="Arial" w:cs="Arial"/>
          <w:b/>
          <w:sz w:val="20"/>
          <w:szCs w:val="20"/>
        </w:rPr>
        <w:br/>
      </w:r>
      <w:r w:rsidR="00480CB5" w:rsidRPr="002947BA">
        <w:rPr>
          <w:rFonts w:ascii="Arial" w:hAnsi="Arial" w:cs="Arial"/>
          <w:b/>
          <w:sz w:val="20"/>
          <w:szCs w:val="20"/>
          <w:u w:val="single"/>
        </w:rPr>
        <w:t>HORAIRES</w:t>
      </w:r>
      <w:r w:rsidR="00BB5B16">
        <w:rPr>
          <w:rFonts w:ascii="Arial" w:hAnsi="Arial" w:cs="Arial"/>
          <w:b/>
          <w:sz w:val="20"/>
          <w:szCs w:val="20"/>
          <w:u w:val="single"/>
        </w:rPr>
        <w:t xml:space="preserve"> : (Cas 1 = </w:t>
      </w:r>
      <w:r w:rsidR="00BB5B16" w:rsidRPr="00BB5B16">
        <w:rPr>
          <w:rFonts w:ascii="Arial" w:hAnsi="Arial" w:cs="Arial"/>
          <w:sz w:val="20"/>
          <w:szCs w:val="20"/>
          <w:u w:val="single"/>
        </w:rPr>
        <w:t>48 joueurs par tableau de simple</w:t>
      </w:r>
      <w:r w:rsidR="00BB5B16">
        <w:rPr>
          <w:rFonts w:ascii="Arial" w:hAnsi="Arial" w:cs="Arial"/>
          <w:b/>
          <w:sz w:val="20"/>
          <w:szCs w:val="20"/>
          <w:u w:val="single"/>
        </w:rPr>
        <w:t xml:space="preserve">. Cas 2 = </w:t>
      </w:r>
      <w:r w:rsidR="00BB5B16" w:rsidRPr="00BB5B16">
        <w:rPr>
          <w:rFonts w:ascii="Arial" w:hAnsi="Arial" w:cs="Arial"/>
          <w:sz w:val="20"/>
          <w:szCs w:val="20"/>
          <w:u w:val="single"/>
        </w:rPr>
        <w:t>32 joueurs par tableau de simple</w:t>
      </w:r>
      <w:r w:rsidR="00BB5B16">
        <w:rPr>
          <w:rFonts w:ascii="Arial" w:hAnsi="Arial" w:cs="Arial"/>
          <w:b/>
          <w:sz w:val="20"/>
          <w:szCs w:val="20"/>
          <w:u w:val="single"/>
        </w:rPr>
        <w:t>)</w:t>
      </w:r>
      <w:r w:rsidR="00480CB5" w:rsidRPr="002947BA">
        <w:rPr>
          <w:rFonts w:ascii="Arial" w:hAnsi="Arial" w:cs="Arial"/>
          <w:b/>
          <w:sz w:val="20"/>
          <w:szCs w:val="20"/>
          <w:u w:val="single"/>
        </w:rPr>
        <w:t xml:space="preserve"> :</w:t>
      </w:r>
      <w:r w:rsidR="00480CB5" w:rsidRPr="002947BA">
        <w:rPr>
          <w:rFonts w:ascii="Arial" w:hAnsi="Arial" w:cs="Arial"/>
          <w:sz w:val="20"/>
          <w:szCs w:val="20"/>
        </w:rPr>
        <w:t xml:space="preserve"> </w:t>
      </w:r>
      <w:r w:rsidR="008D18F4" w:rsidRPr="002947BA">
        <w:rPr>
          <w:rFonts w:ascii="Arial" w:hAnsi="Arial" w:cs="Arial"/>
          <w:sz w:val="20"/>
          <w:szCs w:val="20"/>
        </w:rPr>
        <w:br/>
      </w:r>
      <w:r w:rsidR="00480CB5" w:rsidRPr="00BB5B16">
        <w:rPr>
          <w:rFonts w:ascii="Arial" w:hAnsi="Arial" w:cs="Arial"/>
          <w:i/>
          <w:sz w:val="20"/>
          <w:szCs w:val="20"/>
          <w:highlight w:val="yellow"/>
        </w:rPr>
        <w:t>Tableau A</w:t>
      </w:r>
      <w:r w:rsidR="008D18F4" w:rsidRPr="00BB5B16">
        <w:rPr>
          <w:rFonts w:ascii="Arial" w:hAnsi="Arial" w:cs="Arial"/>
          <w:i/>
          <w:sz w:val="20"/>
          <w:szCs w:val="20"/>
          <w:highlight w:val="yellow"/>
        </w:rPr>
        <w:t xml:space="preserve"> (500 / 899 points)</w:t>
      </w:r>
      <w:r w:rsidR="00480CB5" w:rsidRPr="00BB5B16">
        <w:rPr>
          <w:rFonts w:ascii="Arial" w:hAnsi="Arial" w:cs="Arial"/>
          <w:i/>
          <w:sz w:val="20"/>
          <w:szCs w:val="20"/>
          <w:highlight w:val="yellow"/>
        </w:rPr>
        <w:t> </w:t>
      </w:r>
      <w:proofErr w:type="gramStart"/>
      <w:r w:rsidR="00480CB5" w:rsidRPr="00BB5B16">
        <w:rPr>
          <w:rFonts w:ascii="Arial" w:hAnsi="Arial" w:cs="Arial"/>
          <w:i/>
          <w:sz w:val="20"/>
          <w:szCs w:val="20"/>
          <w:highlight w:val="yellow"/>
        </w:rPr>
        <w:t>:</w:t>
      </w:r>
      <w:proofErr w:type="gramEnd"/>
      <w:r w:rsidR="00BB5B16">
        <w:rPr>
          <w:rFonts w:ascii="Arial" w:hAnsi="Arial" w:cs="Arial"/>
          <w:i/>
          <w:sz w:val="20"/>
          <w:szCs w:val="20"/>
        </w:rPr>
        <w:br/>
      </w:r>
      <w:r w:rsidR="009C5349" w:rsidRPr="009C5349">
        <w:rPr>
          <w:rFonts w:ascii="Arial" w:hAnsi="Arial" w:cs="Arial"/>
          <w:b/>
          <w:sz w:val="20"/>
          <w:szCs w:val="20"/>
          <w:u w:val="single"/>
        </w:rPr>
        <w:t xml:space="preserve">Pointage à partir de </w:t>
      </w:r>
      <w:r w:rsidR="00B42AB5">
        <w:rPr>
          <w:rFonts w:ascii="Arial" w:hAnsi="Arial" w:cs="Arial"/>
          <w:b/>
          <w:sz w:val="20"/>
          <w:szCs w:val="20"/>
          <w:u w:val="single"/>
        </w:rPr>
        <w:t>7</w:t>
      </w:r>
      <w:r w:rsidR="009C5349" w:rsidRPr="009C5349">
        <w:rPr>
          <w:rFonts w:ascii="Arial" w:hAnsi="Arial" w:cs="Arial"/>
          <w:b/>
          <w:sz w:val="20"/>
          <w:szCs w:val="20"/>
          <w:u w:val="single"/>
        </w:rPr>
        <w:t>h</w:t>
      </w:r>
      <w:r w:rsidR="00B42AB5">
        <w:rPr>
          <w:rFonts w:ascii="Arial" w:hAnsi="Arial" w:cs="Arial"/>
          <w:b/>
          <w:sz w:val="20"/>
          <w:szCs w:val="20"/>
          <w:u w:val="single"/>
        </w:rPr>
        <w:t>5</w:t>
      </w:r>
      <w:r w:rsidR="009C5349" w:rsidRPr="009C5349">
        <w:rPr>
          <w:rFonts w:ascii="Arial" w:hAnsi="Arial" w:cs="Arial"/>
          <w:b/>
          <w:sz w:val="20"/>
          <w:szCs w:val="20"/>
          <w:u w:val="single"/>
        </w:rPr>
        <w:t>0 jusque 8h20</w:t>
      </w:r>
      <w:r w:rsidR="009C5349">
        <w:rPr>
          <w:rFonts w:ascii="Arial" w:hAnsi="Arial" w:cs="Arial"/>
          <w:sz w:val="20"/>
          <w:szCs w:val="20"/>
        </w:rPr>
        <w:t xml:space="preserve"> pour établissement définitive des poules. </w:t>
      </w:r>
      <w:r w:rsidR="00BB5B16">
        <w:rPr>
          <w:rFonts w:ascii="Arial" w:hAnsi="Arial" w:cs="Arial"/>
          <w:sz w:val="20"/>
          <w:szCs w:val="20"/>
        </w:rPr>
        <w:br/>
      </w:r>
      <w:r w:rsidR="00480CB5" w:rsidRPr="002947BA">
        <w:rPr>
          <w:rFonts w:ascii="Arial" w:hAnsi="Arial" w:cs="Arial"/>
          <w:b/>
          <w:sz w:val="20"/>
          <w:szCs w:val="20"/>
          <w:u w:val="single"/>
        </w:rPr>
        <w:t>Début des rencontres à 8h30 précise</w:t>
      </w:r>
      <w:r w:rsidR="008D18F4" w:rsidRPr="002947BA">
        <w:rPr>
          <w:rFonts w:ascii="Arial" w:hAnsi="Arial" w:cs="Arial"/>
          <w:b/>
          <w:sz w:val="20"/>
          <w:szCs w:val="20"/>
          <w:u w:val="single"/>
        </w:rPr>
        <w:t>s</w:t>
      </w:r>
      <w:r w:rsidR="00480CB5" w:rsidRPr="002947BA">
        <w:rPr>
          <w:rFonts w:ascii="Arial" w:hAnsi="Arial" w:cs="Arial"/>
          <w:sz w:val="20"/>
          <w:szCs w:val="20"/>
        </w:rPr>
        <w:t>. Tout joueur en retard</w:t>
      </w:r>
      <w:r w:rsidR="00D35FB6">
        <w:rPr>
          <w:rFonts w:ascii="Arial" w:hAnsi="Arial" w:cs="Arial"/>
          <w:sz w:val="20"/>
          <w:szCs w:val="20"/>
        </w:rPr>
        <w:t xml:space="preserve"> après le 2</w:t>
      </w:r>
      <w:r w:rsidR="00626458">
        <w:rPr>
          <w:rFonts w:ascii="Arial" w:hAnsi="Arial" w:cs="Arial"/>
          <w:sz w:val="20"/>
          <w:szCs w:val="20"/>
        </w:rPr>
        <w:t>è</w:t>
      </w:r>
      <w:r w:rsidR="00D35FB6">
        <w:rPr>
          <w:rFonts w:ascii="Arial" w:hAnsi="Arial" w:cs="Arial"/>
          <w:sz w:val="20"/>
          <w:szCs w:val="20"/>
        </w:rPr>
        <w:t>me appel de son nom</w:t>
      </w:r>
      <w:r w:rsidR="00480CB5" w:rsidRPr="002947BA">
        <w:rPr>
          <w:rFonts w:ascii="Arial" w:hAnsi="Arial" w:cs="Arial"/>
          <w:sz w:val="20"/>
          <w:szCs w:val="20"/>
        </w:rPr>
        <w:t xml:space="preserve"> sera scratché pour son 1</w:t>
      </w:r>
      <w:r w:rsidR="00480CB5" w:rsidRPr="002947BA">
        <w:rPr>
          <w:rFonts w:ascii="Arial" w:hAnsi="Arial" w:cs="Arial"/>
          <w:sz w:val="20"/>
          <w:szCs w:val="20"/>
          <w:vertAlign w:val="superscript"/>
        </w:rPr>
        <w:t>er</w:t>
      </w:r>
      <w:r w:rsidR="00480CB5" w:rsidRPr="002947BA">
        <w:rPr>
          <w:rFonts w:ascii="Arial" w:hAnsi="Arial" w:cs="Arial"/>
          <w:sz w:val="20"/>
          <w:szCs w:val="20"/>
        </w:rPr>
        <w:t xml:space="preserve"> match mais pourra jouer la suite du tournoi.</w:t>
      </w:r>
    </w:p>
    <w:p w:rsidR="008D18F4" w:rsidRPr="002947BA" w:rsidRDefault="008D18F4">
      <w:pPr>
        <w:rPr>
          <w:rFonts w:ascii="Arial" w:hAnsi="Arial" w:cs="Arial"/>
          <w:sz w:val="20"/>
          <w:szCs w:val="20"/>
        </w:rPr>
      </w:pPr>
      <w:r w:rsidRPr="00BB5B16">
        <w:rPr>
          <w:rFonts w:ascii="Arial" w:hAnsi="Arial" w:cs="Arial"/>
          <w:i/>
          <w:sz w:val="20"/>
          <w:szCs w:val="20"/>
          <w:highlight w:val="yellow"/>
        </w:rPr>
        <w:t>Tableau B (500 / 1299 points) :</w:t>
      </w:r>
      <w:r w:rsidR="009C5349">
        <w:rPr>
          <w:rFonts w:ascii="Arial" w:hAnsi="Arial" w:cs="Arial"/>
          <w:i/>
          <w:sz w:val="20"/>
          <w:szCs w:val="20"/>
        </w:rPr>
        <w:t xml:space="preserve"> </w:t>
      </w:r>
      <w:r w:rsidR="00BB5B16">
        <w:rPr>
          <w:rFonts w:ascii="Arial" w:hAnsi="Arial" w:cs="Arial"/>
          <w:i/>
          <w:sz w:val="20"/>
          <w:szCs w:val="20"/>
        </w:rPr>
        <w:br/>
      </w:r>
      <w:r w:rsidR="009C5349" w:rsidRPr="009C5349">
        <w:rPr>
          <w:rFonts w:ascii="Arial" w:hAnsi="Arial" w:cs="Arial"/>
          <w:b/>
          <w:sz w:val="20"/>
          <w:szCs w:val="20"/>
          <w:u w:val="single"/>
        </w:rPr>
        <w:t xml:space="preserve">Pointage </w:t>
      </w:r>
      <w:r w:rsidR="009C5349">
        <w:rPr>
          <w:rFonts w:ascii="Arial" w:hAnsi="Arial" w:cs="Arial"/>
          <w:b/>
          <w:sz w:val="20"/>
          <w:szCs w:val="20"/>
          <w:u w:val="single"/>
        </w:rPr>
        <w:t xml:space="preserve">à partir de </w:t>
      </w:r>
      <w:r w:rsidR="00B42AB5">
        <w:rPr>
          <w:rFonts w:ascii="Arial" w:hAnsi="Arial" w:cs="Arial"/>
          <w:b/>
          <w:sz w:val="20"/>
          <w:szCs w:val="20"/>
          <w:u w:val="single"/>
        </w:rPr>
        <w:t>7</w:t>
      </w:r>
      <w:r w:rsidR="009C5349">
        <w:rPr>
          <w:rFonts w:ascii="Arial" w:hAnsi="Arial" w:cs="Arial"/>
          <w:b/>
          <w:sz w:val="20"/>
          <w:szCs w:val="20"/>
          <w:u w:val="single"/>
        </w:rPr>
        <w:t>h</w:t>
      </w:r>
      <w:r w:rsidR="00B42AB5">
        <w:rPr>
          <w:rFonts w:ascii="Arial" w:hAnsi="Arial" w:cs="Arial"/>
          <w:b/>
          <w:sz w:val="20"/>
          <w:szCs w:val="20"/>
          <w:u w:val="single"/>
        </w:rPr>
        <w:t>5</w:t>
      </w:r>
      <w:r w:rsidR="009C5349">
        <w:rPr>
          <w:rFonts w:ascii="Arial" w:hAnsi="Arial" w:cs="Arial"/>
          <w:b/>
          <w:sz w:val="20"/>
          <w:szCs w:val="20"/>
          <w:u w:val="single"/>
        </w:rPr>
        <w:t xml:space="preserve">0 </w:t>
      </w:r>
      <w:r w:rsidR="009C5349" w:rsidRPr="009C5349">
        <w:rPr>
          <w:rFonts w:ascii="Arial" w:hAnsi="Arial" w:cs="Arial"/>
          <w:b/>
          <w:sz w:val="20"/>
          <w:szCs w:val="20"/>
          <w:u w:val="single"/>
        </w:rPr>
        <w:t>jusque 9h</w:t>
      </w:r>
      <w:r w:rsidR="00B42AB5">
        <w:rPr>
          <w:rFonts w:ascii="Arial" w:hAnsi="Arial" w:cs="Arial"/>
          <w:b/>
          <w:sz w:val="20"/>
          <w:szCs w:val="20"/>
          <w:u w:val="single"/>
        </w:rPr>
        <w:t>00</w:t>
      </w:r>
      <w:r w:rsidR="00BB5B16">
        <w:rPr>
          <w:rFonts w:ascii="Arial" w:hAnsi="Arial" w:cs="Arial"/>
          <w:b/>
          <w:sz w:val="20"/>
          <w:szCs w:val="20"/>
          <w:u w:val="single"/>
        </w:rPr>
        <w:t xml:space="preserve"> (Cas 1) ou 9h30 (Cas 2)</w:t>
      </w:r>
      <w:r w:rsidR="009C5349" w:rsidRPr="009C5349">
        <w:rPr>
          <w:rFonts w:ascii="Arial" w:hAnsi="Arial" w:cs="Arial"/>
          <w:sz w:val="20"/>
          <w:szCs w:val="20"/>
        </w:rPr>
        <w:t xml:space="preserve"> pour établissement définitive des poules</w:t>
      </w:r>
      <w:r w:rsidR="009C5349">
        <w:rPr>
          <w:rFonts w:ascii="Arial" w:hAnsi="Arial" w:cs="Arial"/>
          <w:i/>
          <w:sz w:val="20"/>
          <w:szCs w:val="20"/>
        </w:rPr>
        <w:t>.</w:t>
      </w:r>
      <w:r w:rsidRPr="009C5349">
        <w:rPr>
          <w:rFonts w:ascii="Arial" w:hAnsi="Arial" w:cs="Arial"/>
          <w:sz w:val="20"/>
          <w:szCs w:val="20"/>
        </w:rPr>
        <w:t xml:space="preserve"> </w:t>
      </w:r>
      <w:r w:rsidR="00BB5B16">
        <w:rPr>
          <w:rFonts w:ascii="Arial" w:hAnsi="Arial" w:cs="Arial"/>
          <w:sz w:val="20"/>
          <w:szCs w:val="20"/>
        </w:rPr>
        <w:br/>
      </w:r>
      <w:r w:rsidRPr="002947BA">
        <w:rPr>
          <w:rFonts w:ascii="Arial" w:hAnsi="Arial" w:cs="Arial"/>
          <w:b/>
          <w:sz w:val="20"/>
          <w:szCs w:val="20"/>
          <w:u w:val="single"/>
        </w:rPr>
        <w:t xml:space="preserve">Début des rencontres dès la fin des poules du Tableau A ou au plus tard à 9h30 </w:t>
      </w:r>
      <w:r w:rsidR="00BB5B16">
        <w:rPr>
          <w:rFonts w:ascii="Arial" w:hAnsi="Arial" w:cs="Arial"/>
          <w:b/>
          <w:sz w:val="20"/>
          <w:szCs w:val="20"/>
          <w:u w:val="single"/>
        </w:rPr>
        <w:t>(Cas 1) ou au plus tard à 10h00 (Cas 2)</w:t>
      </w:r>
      <w:r w:rsidRPr="002947BA">
        <w:rPr>
          <w:rFonts w:ascii="Arial" w:hAnsi="Arial" w:cs="Arial"/>
          <w:sz w:val="20"/>
          <w:szCs w:val="20"/>
        </w:rPr>
        <w:t>. Tout joueur en retard</w:t>
      </w:r>
      <w:r w:rsidR="00D35FB6">
        <w:rPr>
          <w:rFonts w:ascii="Arial" w:hAnsi="Arial" w:cs="Arial"/>
          <w:sz w:val="20"/>
          <w:szCs w:val="20"/>
        </w:rPr>
        <w:t xml:space="preserve"> après le 2</w:t>
      </w:r>
      <w:r w:rsidR="00626458">
        <w:rPr>
          <w:rFonts w:ascii="Arial" w:hAnsi="Arial" w:cs="Arial"/>
          <w:sz w:val="20"/>
          <w:szCs w:val="20"/>
        </w:rPr>
        <w:t>è</w:t>
      </w:r>
      <w:r w:rsidR="00D35FB6">
        <w:rPr>
          <w:rFonts w:ascii="Arial" w:hAnsi="Arial" w:cs="Arial"/>
          <w:sz w:val="20"/>
          <w:szCs w:val="20"/>
        </w:rPr>
        <w:t>me appel de son nom</w:t>
      </w:r>
      <w:r w:rsidRPr="002947BA">
        <w:rPr>
          <w:rFonts w:ascii="Arial" w:hAnsi="Arial" w:cs="Arial"/>
          <w:sz w:val="20"/>
          <w:szCs w:val="20"/>
        </w:rPr>
        <w:t xml:space="preserve"> sera scratché pour son 1</w:t>
      </w:r>
      <w:r w:rsidRPr="002947BA">
        <w:rPr>
          <w:rFonts w:ascii="Arial" w:hAnsi="Arial" w:cs="Arial"/>
          <w:sz w:val="20"/>
          <w:szCs w:val="20"/>
          <w:vertAlign w:val="superscript"/>
        </w:rPr>
        <w:t>er</w:t>
      </w:r>
      <w:r w:rsidRPr="002947BA">
        <w:rPr>
          <w:rFonts w:ascii="Arial" w:hAnsi="Arial" w:cs="Arial"/>
          <w:sz w:val="20"/>
          <w:szCs w:val="20"/>
        </w:rPr>
        <w:t xml:space="preserve"> match mais pourra jouer la suite du tournoi. (</w:t>
      </w:r>
      <w:r w:rsidR="00B261B8">
        <w:rPr>
          <w:rFonts w:ascii="Arial" w:hAnsi="Arial" w:cs="Arial"/>
          <w:sz w:val="20"/>
          <w:szCs w:val="20"/>
        </w:rPr>
        <w:t>S</w:t>
      </w:r>
      <w:r w:rsidRPr="002947BA">
        <w:rPr>
          <w:rFonts w:ascii="Arial" w:hAnsi="Arial" w:cs="Arial"/>
          <w:sz w:val="20"/>
          <w:szCs w:val="20"/>
        </w:rPr>
        <w:t>auf s’il participe au tableau A et que sa poule n’est pas terminée</w:t>
      </w:r>
      <w:r w:rsidR="005A60DE">
        <w:rPr>
          <w:rFonts w:ascii="Arial" w:hAnsi="Arial" w:cs="Arial"/>
          <w:sz w:val="20"/>
          <w:szCs w:val="20"/>
        </w:rPr>
        <w:t> : délai accordé</w:t>
      </w:r>
      <w:r w:rsidRPr="002947BA">
        <w:rPr>
          <w:rFonts w:ascii="Arial" w:hAnsi="Arial" w:cs="Arial"/>
          <w:sz w:val="20"/>
          <w:szCs w:val="20"/>
        </w:rPr>
        <w:t>).</w:t>
      </w:r>
    </w:p>
    <w:p w:rsidR="008D18F4" w:rsidRPr="002947BA" w:rsidRDefault="008D18F4">
      <w:pPr>
        <w:rPr>
          <w:rFonts w:ascii="Arial" w:hAnsi="Arial" w:cs="Arial"/>
          <w:sz w:val="20"/>
          <w:szCs w:val="20"/>
        </w:rPr>
      </w:pPr>
      <w:r w:rsidRPr="00BB5B16">
        <w:rPr>
          <w:rFonts w:ascii="Arial" w:hAnsi="Arial" w:cs="Arial"/>
          <w:i/>
          <w:sz w:val="20"/>
          <w:szCs w:val="20"/>
          <w:highlight w:val="yellow"/>
        </w:rPr>
        <w:t xml:space="preserve">Tableau </w:t>
      </w:r>
      <w:r w:rsidR="0094092F" w:rsidRPr="00BB5B16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Pr="00BB5B16">
        <w:rPr>
          <w:rFonts w:ascii="Arial" w:hAnsi="Arial" w:cs="Arial"/>
          <w:i/>
          <w:sz w:val="20"/>
          <w:szCs w:val="20"/>
          <w:highlight w:val="yellow"/>
        </w:rPr>
        <w:t>C (</w:t>
      </w:r>
      <w:r w:rsidR="008A0F6F" w:rsidRPr="00BB5B16">
        <w:rPr>
          <w:rFonts w:ascii="Arial" w:hAnsi="Arial" w:cs="Arial"/>
          <w:i/>
          <w:sz w:val="20"/>
          <w:szCs w:val="20"/>
          <w:highlight w:val="yellow"/>
        </w:rPr>
        <w:t>Open Toutes Séries</w:t>
      </w:r>
      <w:r w:rsidRPr="00BB5B16">
        <w:rPr>
          <w:rFonts w:ascii="Arial" w:hAnsi="Arial" w:cs="Arial"/>
          <w:sz w:val="20"/>
          <w:szCs w:val="20"/>
          <w:highlight w:val="yellow"/>
        </w:rPr>
        <w:t>) :</w:t>
      </w:r>
      <w:r w:rsidRPr="002947BA">
        <w:rPr>
          <w:rFonts w:ascii="Arial" w:hAnsi="Arial" w:cs="Arial"/>
          <w:sz w:val="20"/>
          <w:szCs w:val="20"/>
        </w:rPr>
        <w:t xml:space="preserve"> </w:t>
      </w:r>
      <w:r w:rsidR="00BB5B16">
        <w:rPr>
          <w:rFonts w:ascii="Arial" w:hAnsi="Arial" w:cs="Arial"/>
          <w:sz w:val="20"/>
          <w:szCs w:val="20"/>
        </w:rPr>
        <w:br/>
      </w:r>
      <w:r w:rsidR="009C5349" w:rsidRPr="009C5349">
        <w:rPr>
          <w:rFonts w:ascii="Arial" w:hAnsi="Arial" w:cs="Arial"/>
          <w:b/>
          <w:sz w:val="20"/>
          <w:szCs w:val="20"/>
          <w:u w:val="single"/>
        </w:rPr>
        <w:t xml:space="preserve">Pointage </w:t>
      </w:r>
      <w:r w:rsidR="009C5349">
        <w:rPr>
          <w:rFonts w:ascii="Arial" w:hAnsi="Arial" w:cs="Arial"/>
          <w:b/>
          <w:sz w:val="20"/>
          <w:szCs w:val="20"/>
          <w:u w:val="single"/>
        </w:rPr>
        <w:t xml:space="preserve">à partir de </w:t>
      </w:r>
      <w:r w:rsidR="00B42AB5">
        <w:rPr>
          <w:rFonts w:ascii="Arial" w:hAnsi="Arial" w:cs="Arial"/>
          <w:b/>
          <w:sz w:val="20"/>
          <w:szCs w:val="20"/>
          <w:u w:val="single"/>
        </w:rPr>
        <w:t>7</w:t>
      </w:r>
      <w:r w:rsidR="009C5349">
        <w:rPr>
          <w:rFonts w:ascii="Arial" w:hAnsi="Arial" w:cs="Arial"/>
          <w:b/>
          <w:sz w:val="20"/>
          <w:szCs w:val="20"/>
          <w:u w:val="single"/>
        </w:rPr>
        <w:t>h</w:t>
      </w:r>
      <w:r w:rsidR="00B42AB5">
        <w:rPr>
          <w:rFonts w:ascii="Arial" w:hAnsi="Arial" w:cs="Arial"/>
          <w:b/>
          <w:sz w:val="20"/>
          <w:szCs w:val="20"/>
          <w:u w:val="single"/>
        </w:rPr>
        <w:t>5</w:t>
      </w:r>
      <w:r w:rsidR="009C5349">
        <w:rPr>
          <w:rFonts w:ascii="Arial" w:hAnsi="Arial" w:cs="Arial"/>
          <w:b/>
          <w:sz w:val="20"/>
          <w:szCs w:val="20"/>
          <w:u w:val="single"/>
        </w:rPr>
        <w:t xml:space="preserve">0 </w:t>
      </w:r>
      <w:r w:rsidR="009C5349" w:rsidRPr="009C5349">
        <w:rPr>
          <w:rFonts w:ascii="Arial" w:hAnsi="Arial" w:cs="Arial"/>
          <w:b/>
          <w:sz w:val="20"/>
          <w:szCs w:val="20"/>
          <w:u w:val="single"/>
        </w:rPr>
        <w:t xml:space="preserve">jusque </w:t>
      </w:r>
      <w:r w:rsidR="009C5349">
        <w:rPr>
          <w:rFonts w:ascii="Arial" w:hAnsi="Arial" w:cs="Arial"/>
          <w:b/>
          <w:sz w:val="20"/>
          <w:szCs w:val="20"/>
          <w:u w:val="single"/>
        </w:rPr>
        <w:t>10</w:t>
      </w:r>
      <w:r w:rsidR="009C5349" w:rsidRPr="009C5349">
        <w:rPr>
          <w:rFonts w:ascii="Arial" w:hAnsi="Arial" w:cs="Arial"/>
          <w:b/>
          <w:sz w:val="20"/>
          <w:szCs w:val="20"/>
          <w:u w:val="single"/>
        </w:rPr>
        <w:t>h</w:t>
      </w:r>
      <w:r w:rsidR="00B42AB5">
        <w:rPr>
          <w:rFonts w:ascii="Arial" w:hAnsi="Arial" w:cs="Arial"/>
          <w:b/>
          <w:sz w:val="20"/>
          <w:szCs w:val="20"/>
          <w:u w:val="single"/>
        </w:rPr>
        <w:t>00</w:t>
      </w:r>
      <w:r w:rsidR="00BB5B16">
        <w:rPr>
          <w:rFonts w:ascii="Arial" w:hAnsi="Arial" w:cs="Arial"/>
          <w:b/>
          <w:sz w:val="20"/>
          <w:szCs w:val="20"/>
          <w:u w:val="single"/>
        </w:rPr>
        <w:t xml:space="preserve"> (Cas 1) ou 11h00 (Cas 2)</w:t>
      </w:r>
      <w:r w:rsidR="009C5349" w:rsidRPr="009C5349">
        <w:rPr>
          <w:rFonts w:ascii="Arial" w:hAnsi="Arial" w:cs="Arial"/>
          <w:sz w:val="20"/>
          <w:szCs w:val="20"/>
        </w:rPr>
        <w:t xml:space="preserve"> pour établissement définitive des poules</w:t>
      </w:r>
      <w:r w:rsidR="009C5349">
        <w:rPr>
          <w:rFonts w:ascii="Arial" w:hAnsi="Arial" w:cs="Arial"/>
          <w:sz w:val="20"/>
          <w:szCs w:val="20"/>
        </w:rPr>
        <w:t>.</w:t>
      </w:r>
      <w:r w:rsidR="009C5349" w:rsidRPr="009C5349">
        <w:rPr>
          <w:rFonts w:ascii="Arial" w:hAnsi="Arial" w:cs="Arial"/>
          <w:sz w:val="20"/>
          <w:szCs w:val="20"/>
        </w:rPr>
        <w:t xml:space="preserve"> </w:t>
      </w:r>
      <w:r w:rsidR="00BB5B16">
        <w:rPr>
          <w:rFonts w:ascii="Arial" w:hAnsi="Arial" w:cs="Arial"/>
          <w:sz w:val="20"/>
          <w:szCs w:val="20"/>
        </w:rPr>
        <w:br/>
      </w:r>
      <w:r w:rsidRPr="002947BA">
        <w:rPr>
          <w:rFonts w:ascii="Arial" w:hAnsi="Arial" w:cs="Arial"/>
          <w:b/>
          <w:sz w:val="20"/>
          <w:szCs w:val="20"/>
          <w:u w:val="single"/>
        </w:rPr>
        <w:t xml:space="preserve">Début des rencontres dès la fin des poules du Tableau B ou au plus tard à 10h30 </w:t>
      </w:r>
      <w:r w:rsidR="00BB5B16">
        <w:rPr>
          <w:rFonts w:ascii="Arial" w:hAnsi="Arial" w:cs="Arial"/>
          <w:b/>
          <w:sz w:val="20"/>
          <w:szCs w:val="20"/>
          <w:u w:val="single"/>
        </w:rPr>
        <w:t xml:space="preserve">(Cas 1) ou </w:t>
      </w:r>
      <w:proofErr w:type="spellStart"/>
      <w:r w:rsidR="00BB5B16">
        <w:rPr>
          <w:rFonts w:ascii="Arial" w:hAnsi="Arial" w:cs="Arial"/>
          <w:b/>
          <w:sz w:val="20"/>
          <w:szCs w:val="20"/>
          <w:u w:val="single"/>
        </w:rPr>
        <w:t>ou</w:t>
      </w:r>
      <w:proofErr w:type="spellEnd"/>
      <w:r w:rsidR="00BB5B16">
        <w:rPr>
          <w:rFonts w:ascii="Arial" w:hAnsi="Arial" w:cs="Arial"/>
          <w:b/>
          <w:sz w:val="20"/>
          <w:szCs w:val="20"/>
          <w:u w:val="single"/>
        </w:rPr>
        <w:t xml:space="preserve"> plus tard à 11h30 (Cas 2)</w:t>
      </w:r>
      <w:r w:rsidRPr="002947BA">
        <w:rPr>
          <w:rFonts w:ascii="Arial" w:hAnsi="Arial" w:cs="Arial"/>
          <w:sz w:val="20"/>
          <w:szCs w:val="20"/>
        </w:rPr>
        <w:t>. Tout joueur en retard</w:t>
      </w:r>
      <w:r w:rsidR="00D35FB6">
        <w:rPr>
          <w:rFonts w:ascii="Arial" w:hAnsi="Arial" w:cs="Arial"/>
          <w:sz w:val="20"/>
          <w:szCs w:val="20"/>
        </w:rPr>
        <w:t xml:space="preserve"> après le 2</w:t>
      </w:r>
      <w:r w:rsidR="00626458">
        <w:rPr>
          <w:rFonts w:ascii="Arial" w:hAnsi="Arial" w:cs="Arial"/>
          <w:sz w:val="20"/>
          <w:szCs w:val="20"/>
        </w:rPr>
        <w:t>è</w:t>
      </w:r>
      <w:r w:rsidR="00D35FB6">
        <w:rPr>
          <w:rFonts w:ascii="Arial" w:hAnsi="Arial" w:cs="Arial"/>
          <w:sz w:val="20"/>
          <w:szCs w:val="20"/>
        </w:rPr>
        <w:t>me appel de son nom</w:t>
      </w:r>
      <w:r w:rsidRPr="002947BA">
        <w:rPr>
          <w:rFonts w:ascii="Arial" w:hAnsi="Arial" w:cs="Arial"/>
          <w:sz w:val="20"/>
          <w:szCs w:val="20"/>
        </w:rPr>
        <w:t xml:space="preserve"> sera scratché pour son 1</w:t>
      </w:r>
      <w:r w:rsidRPr="002947BA">
        <w:rPr>
          <w:rFonts w:ascii="Arial" w:hAnsi="Arial" w:cs="Arial"/>
          <w:sz w:val="20"/>
          <w:szCs w:val="20"/>
          <w:vertAlign w:val="superscript"/>
        </w:rPr>
        <w:t>er</w:t>
      </w:r>
      <w:r w:rsidRPr="002947BA">
        <w:rPr>
          <w:rFonts w:ascii="Arial" w:hAnsi="Arial" w:cs="Arial"/>
          <w:sz w:val="20"/>
          <w:szCs w:val="20"/>
        </w:rPr>
        <w:t xml:space="preserve"> match mais pourra jouer la suite du tournoi. (</w:t>
      </w:r>
      <w:r w:rsidR="00B261B8">
        <w:rPr>
          <w:rFonts w:ascii="Arial" w:hAnsi="Arial" w:cs="Arial"/>
          <w:sz w:val="20"/>
          <w:szCs w:val="20"/>
        </w:rPr>
        <w:t>S</w:t>
      </w:r>
      <w:r w:rsidRPr="002947BA">
        <w:rPr>
          <w:rFonts w:ascii="Arial" w:hAnsi="Arial" w:cs="Arial"/>
          <w:sz w:val="20"/>
          <w:szCs w:val="20"/>
        </w:rPr>
        <w:t>auf s’il participe au tableau A ou B et que sa poule n’est pas terminée</w:t>
      </w:r>
      <w:r w:rsidR="005A60DE">
        <w:rPr>
          <w:rFonts w:ascii="Arial" w:hAnsi="Arial" w:cs="Arial"/>
          <w:sz w:val="20"/>
          <w:szCs w:val="20"/>
        </w:rPr>
        <w:t> : délai accordé</w:t>
      </w:r>
      <w:r w:rsidRPr="002947BA">
        <w:rPr>
          <w:rFonts w:ascii="Arial" w:hAnsi="Arial" w:cs="Arial"/>
          <w:sz w:val="20"/>
          <w:szCs w:val="20"/>
        </w:rPr>
        <w:t>).</w:t>
      </w:r>
    </w:p>
    <w:p w:rsidR="0094092F" w:rsidRPr="002947BA" w:rsidRDefault="0094092F" w:rsidP="0094092F">
      <w:pPr>
        <w:rPr>
          <w:rFonts w:ascii="Arial" w:hAnsi="Arial" w:cs="Arial"/>
          <w:sz w:val="20"/>
          <w:szCs w:val="20"/>
        </w:rPr>
      </w:pPr>
      <w:r w:rsidRPr="00BB5B16">
        <w:rPr>
          <w:rFonts w:ascii="Arial" w:hAnsi="Arial" w:cs="Arial"/>
          <w:i/>
          <w:sz w:val="20"/>
          <w:szCs w:val="20"/>
          <w:highlight w:val="yellow"/>
        </w:rPr>
        <w:t>Tableau D (Doubles,</w:t>
      </w:r>
      <w:r w:rsidR="009C5349" w:rsidRPr="00BB5B16">
        <w:rPr>
          <w:rFonts w:ascii="Arial" w:hAnsi="Arial" w:cs="Arial"/>
          <w:i/>
          <w:sz w:val="20"/>
          <w:szCs w:val="20"/>
          <w:highlight w:val="yellow"/>
        </w:rPr>
        <w:t xml:space="preserve"> pas de </w:t>
      </w:r>
      <w:r w:rsidRPr="00BB5B16">
        <w:rPr>
          <w:rFonts w:ascii="Arial" w:hAnsi="Arial" w:cs="Arial"/>
          <w:i/>
          <w:sz w:val="20"/>
          <w:szCs w:val="20"/>
          <w:highlight w:val="yellow"/>
        </w:rPr>
        <w:t xml:space="preserve"> limit</w:t>
      </w:r>
      <w:r w:rsidR="009C5349" w:rsidRPr="00BB5B16">
        <w:rPr>
          <w:rFonts w:ascii="Arial" w:hAnsi="Arial" w:cs="Arial"/>
          <w:i/>
          <w:sz w:val="20"/>
          <w:szCs w:val="20"/>
          <w:highlight w:val="yellow"/>
        </w:rPr>
        <w:t>e</w:t>
      </w:r>
      <w:r w:rsidRPr="00BB5B16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="009C5349" w:rsidRPr="00BB5B16">
        <w:rPr>
          <w:rFonts w:ascii="Arial" w:hAnsi="Arial" w:cs="Arial"/>
          <w:i/>
          <w:sz w:val="20"/>
          <w:szCs w:val="20"/>
          <w:highlight w:val="yellow"/>
        </w:rPr>
        <w:t xml:space="preserve">de </w:t>
      </w:r>
      <w:r w:rsidRPr="00BB5B16">
        <w:rPr>
          <w:rFonts w:ascii="Arial" w:hAnsi="Arial" w:cs="Arial"/>
          <w:i/>
          <w:sz w:val="20"/>
          <w:szCs w:val="20"/>
          <w:highlight w:val="yellow"/>
        </w:rPr>
        <w:t>points cumulés)</w:t>
      </w:r>
      <w:r w:rsidRPr="00BB5B16">
        <w:rPr>
          <w:rFonts w:ascii="Arial" w:hAnsi="Arial" w:cs="Arial"/>
          <w:sz w:val="20"/>
          <w:szCs w:val="20"/>
          <w:highlight w:val="yellow"/>
        </w:rPr>
        <w:t> :</w:t>
      </w:r>
      <w:r w:rsidRPr="002947BA">
        <w:rPr>
          <w:rFonts w:ascii="Arial" w:hAnsi="Arial" w:cs="Arial"/>
          <w:sz w:val="20"/>
          <w:szCs w:val="20"/>
        </w:rPr>
        <w:t xml:space="preserve"> </w:t>
      </w:r>
      <w:r w:rsidR="00BB5B16">
        <w:rPr>
          <w:rFonts w:ascii="Arial" w:hAnsi="Arial" w:cs="Arial"/>
          <w:sz w:val="20"/>
          <w:szCs w:val="20"/>
        </w:rPr>
        <w:br/>
      </w:r>
      <w:r w:rsidRPr="002947BA">
        <w:rPr>
          <w:rFonts w:ascii="Arial" w:hAnsi="Arial" w:cs="Arial"/>
          <w:b/>
          <w:sz w:val="20"/>
          <w:szCs w:val="20"/>
          <w:u w:val="single"/>
        </w:rPr>
        <w:t>Début des rencontres dès la fin des 1/16éme de finale du Tableau C</w:t>
      </w:r>
      <w:r w:rsidR="00BB5B16">
        <w:rPr>
          <w:rFonts w:ascii="Arial" w:hAnsi="Arial" w:cs="Arial"/>
          <w:b/>
          <w:sz w:val="20"/>
          <w:szCs w:val="20"/>
          <w:u w:val="single"/>
        </w:rPr>
        <w:t xml:space="preserve"> (Cas 1) </w:t>
      </w:r>
      <w:r w:rsidR="006B22CD">
        <w:rPr>
          <w:rFonts w:ascii="Arial" w:hAnsi="Arial" w:cs="Arial"/>
          <w:b/>
          <w:sz w:val="20"/>
          <w:szCs w:val="20"/>
          <w:u w:val="single"/>
        </w:rPr>
        <w:t>ou dès la fin des poules du Tableau C (Cas 2)</w:t>
      </w:r>
      <w:r w:rsidR="006B22CD">
        <w:rPr>
          <w:rFonts w:ascii="Arial" w:hAnsi="Arial" w:cs="Arial"/>
          <w:sz w:val="20"/>
          <w:szCs w:val="20"/>
        </w:rPr>
        <w:t>.</w:t>
      </w:r>
    </w:p>
    <w:p w:rsidR="0048153C" w:rsidRDefault="006B22CD" w:rsidP="00481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  <w:r w:rsidR="00B219FA" w:rsidRPr="00B261B8">
        <w:rPr>
          <w:rFonts w:ascii="Arial" w:hAnsi="Arial" w:cs="Arial"/>
          <w:b/>
          <w:sz w:val="20"/>
          <w:szCs w:val="20"/>
          <w:u w:val="single"/>
        </w:rPr>
        <w:t>Participants</w:t>
      </w:r>
      <w:r w:rsidR="00B261B8">
        <w:rPr>
          <w:rFonts w:ascii="Arial" w:hAnsi="Arial" w:cs="Arial"/>
          <w:b/>
          <w:sz w:val="20"/>
          <w:szCs w:val="20"/>
        </w:rPr>
        <w:t xml:space="preserve"> </w:t>
      </w:r>
      <w:r w:rsidR="00B219FA" w:rsidRPr="002947BA">
        <w:rPr>
          <w:rFonts w:ascii="Arial" w:hAnsi="Arial" w:cs="Arial"/>
          <w:b/>
          <w:sz w:val="20"/>
          <w:szCs w:val="20"/>
        </w:rPr>
        <w:t xml:space="preserve">: </w:t>
      </w:r>
      <w:r w:rsidR="00516492" w:rsidRPr="002947BA">
        <w:rPr>
          <w:rFonts w:ascii="Arial" w:hAnsi="Arial" w:cs="Arial"/>
          <w:sz w:val="20"/>
          <w:szCs w:val="20"/>
        </w:rPr>
        <w:t>Ce tournoi est  ouvert :</w:t>
      </w:r>
    </w:p>
    <w:p w:rsidR="00516492" w:rsidRPr="0048153C" w:rsidRDefault="00516492" w:rsidP="0048153C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8153C">
        <w:rPr>
          <w:rFonts w:ascii="Arial" w:hAnsi="Arial" w:cs="Arial"/>
          <w:sz w:val="20"/>
          <w:szCs w:val="20"/>
        </w:rPr>
        <w:t xml:space="preserve">Aux joueurs </w:t>
      </w:r>
      <w:r w:rsidR="00136AAD" w:rsidRPr="0048153C">
        <w:rPr>
          <w:rFonts w:ascii="Arial" w:hAnsi="Arial" w:cs="Arial"/>
          <w:sz w:val="20"/>
          <w:szCs w:val="20"/>
        </w:rPr>
        <w:t>licenciés</w:t>
      </w:r>
      <w:r w:rsidR="00DA5C86" w:rsidRPr="0048153C">
        <w:rPr>
          <w:rFonts w:ascii="Arial" w:hAnsi="Arial" w:cs="Arial"/>
          <w:sz w:val="20"/>
          <w:szCs w:val="20"/>
        </w:rPr>
        <w:t xml:space="preserve">/adhérents </w:t>
      </w:r>
      <w:r w:rsidR="00136AAD" w:rsidRPr="0048153C">
        <w:rPr>
          <w:rFonts w:ascii="Arial" w:hAnsi="Arial" w:cs="Arial"/>
          <w:sz w:val="20"/>
          <w:szCs w:val="20"/>
        </w:rPr>
        <w:t>d</w:t>
      </w:r>
      <w:r w:rsidR="0094092F" w:rsidRPr="0048153C">
        <w:rPr>
          <w:rFonts w:ascii="Arial" w:hAnsi="Arial" w:cs="Arial"/>
          <w:sz w:val="20"/>
          <w:szCs w:val="20"/>
        </w:rPr>
        <w:t>e</w:t>
      </w:r>
      <w:r w:rsidRPr="0048153C">
        <w:rPr>
          <w:rFonts w:ascii="Arial" w:hAnsi="Arial" w:cs="Arial"/>
          <w:sz w:val="20"/>
          <w:szCs w:val="20"/>
        </w:rPr>
        <w:t xml:space="preserve"> </w:t>
      </w:r>
      <w:r w:rsidR="0094092F" w:rsidRPr="0048153C">
        <w:rPr>
          <w:rFonts w:ascii="Arial" w:hAnsi="Arial" w:cs="Arial"/>
          <w:sz w:val="20"/>
          <w:szCs w:val="20"/>
        </w:rPr>
        <w:t>Magny en Vexin.</w:t>
      </w:r>
    </w:p>
    <w:p w:rsidR="00E25AE7" w:rsidRPr="002947BA" w:rsidRDefault="00E25AE7" w:rsidP="00516492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Aux j</w:t>
      </w:r>
      <w:r w:rsidR="0094092F" w:rsidRPr="002947BA">
        <w:rPr>
          <w:rFonts w:ascii="Arial" w:hAnsi="Arial" w:cs="Arial"/>
          <w:sz w:val="20"/>
          <w:szCs w:val="20"/>
        </w:rPr>
        <w:t xml:space="preserve">oueurs </w:t>
      </w:r>
      <w:r w:rsidR="005A60DE">
        <w:rPr>
          <w:rFonts w:ascii="Arial" w:hAnsi="Arial" w:cs="Arial"/>
          <w:sz w:val="20"/>
          <w:szCs w:val="20"/>
        </w:rPr>
        <w:t xml:space="preserve">licenciés </w:t>
      </w:r>
      <w:r w:rsidR="0094092F" w:rsidRPr="002947BA">
        <w:rPr>
          <w:rFonts w:ascii="Arial" w:hAnsi="Arial" w:cs="Arial"/>
          <w:sz w:val="20"/>
          <w:szCs w:val="20"/>
        </w:rPr>
        <w:t>d’autres clubs invités.</w:t>
      </w:r>
    </w:p>
    <w:p w:rsidR="00516492" w:rsidRPr="002947BA" w:rsidRDefault="00516492" w:rsidP="00516492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Aux non lic</w:t>
      </w:r>
      <w:r w:rsidR="00FC4DAC" w:rsidRPr="002947BA">
        <w:rPr>
          <w:rFonts w:ascii="Arial" w:hAnsi="Arial" w:cs="Arial"/>
          <w:sz w:val="20"/>
          <w:szCs w:val="20"/>
        </w:rPr>
        <w:t xml:space="preserve">enciés </w:t>
      </w:r>
      <w:r w:rsidRPr="002947BA">
        <w:rPr>
          <w:rFonts w:ascii="Arial" w:hAnsi="Arial" w:cs="Arial"/>
          <w:sz w:val="20"/>
          <w:szCs w:val="20"/>
        </w:rPr>
        <w:t>(Tableau</w:t>
      </w:r>
      <w:r w:rsidR="00B261B8">
        <w:rPr>
          <w:rFonts w:ascii="Arial" w:hAnsi="Arial" w:cs="Arial"/>
          <w:sz w:val="20"/>
          <w:szCs w:val="20"/>
        </w:rPr>
        <w:t>x</w:t>
      </w:r>
      <w:r w:rsidRPr="002947BA">
        <w:rPr>
          <w:rFonts w:ascii="Arial" w:hAnsi="Arial" w:cs="Arial"/>
          <w:sz w:val="20"/>
          <w:szCs w:val="20"/>
        </w:rPr>
        <w:t xml:space="preserve"> </w:t>
      </w:r>
      <w:r w:rsidR="0094092F" w:rsidRPr="002947BA">
        <w:rPr>
          <w:rFonts w:ascii="Arial" w:hAnsi="Arial" w:cs="Arial"/>
          <w:sz w:val="20"/>
          <w:szCs w:val="20"/>
        </w:rPr>
        <w:t>A</w:t>
      </w:r>
      <w:r w:rsidR="00B261B8">
        <w:rPr>
          <w:rFonts w:ascii="Arial" w:hAnsi="Arial" w:cs="Arial"/>
          <w:sz w:val="20"/>
          <w:szCs w:val="20"/>
        </w:rPr>
        <w:t xml:space="preserve"> et D</w:t>
      </w:r>
      <w:r w:rsidR="005A60DE">
        <w:rPr>
          <w:rFonts w:ascii="Arial" w:hAnsi="Arial" w:cs="Arial"/>
          <w:sz w:val="20"/>
          <w:szCs w:val="20"/>
        </w:rPr>
        <w:t xml:space="preserve"> uniquement</w:t>
      </w:r>
      <w:r w:rsidRPr="002947BA">
        <w:rPr>
          <w:rFonts w:ascii="Arial" w:hAnsi="Arial" w:cs="Arial"/>
          <w:sz w:val="20"/>
          <w:szCs w:val="20"/>
        </w:rPr>
        <w:t>)</w:t>
      </w:r>
    </w:p>
    <w:p w:rsidR="00516492" w:rsidRPr="002947BA" w:rsidRDefault="00516492" w:rsidP="00516492">
      <w:pPr>
        <w:pStyle w:val="Paragraphedeliste"/>
        <w:rPr>
          <w:rFonts w:ascii="Arial" w:hAnsi="Arial" w:cs="Arial"/>
          <w:sz w:val="20"/>
          <w:szCs w:val="20"/>
        </w:rPr>
      </w:pPr>
    </w:p>
    <w:p w:rsidR="0012379D" w:rsidRDefault="0012379D" w:rsidP="00106159">
      <w:pPr>
        <w:jc w:val="center"/>
        <w:rPr>
          <w:rFonts w:ascii="Arial" w:hAnsi="Arial" w:cs="Arial"/>
          <w:sz w:val="20"/>
          <w:szCs w:val="20"/>
        </w:rPr>
      </w:pPr>
    </w:p>
    <w:p w:rsidR="00106159" w:rsidRPr="002947BA" w:rsidRDefault="00EC3085" w:rsidP="00106159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9915E71" wp14:editId="68E0EFC9">
            <wp:extent cx="1476375" cy="1460138"/>
            <wp:effectExtent l="0" t="0" r="0" b="698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ans cercle transparent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460" cy="146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2CD" w:rsidRDefault="006B22CD" w:rsidP="006B22CD">
      <w:pPr>
        <w:pStyle w:val="NormalWeb"/>
        <w:rPr>
          <w:rFonts w:ascii="Arial" w:hAnsi="Arial" w:cs="Arial"/>
          <w:sz w:val="20"/>
          <w:szCs w:val="20"/>
        </w:rPr>
      </w:pPr>
      <w:r w:rsidRPr="00D35FB6">
        <w:rPr>
          <w:rFonts w:ascii="Arial" w:hAnsi="Arial" w:cs="Arial"/>
          <w:b/>
          <w:sz w:val="20"/>
          <w:szCs w:val="20"/>
          <w:u w:val="single"/>
        </w:rPr>
        <w:t>Droits d’inscription</w:t>
      </w:r>
      <w:r w:rsidRPr="002947BA">
        <w:rPr>
          <w:rFonts w:ascii="Arial" w:hAnsi="Arial" w:cs="Arial"/>
          <w:b/>
          <w:sz w:val="20"/>
          <w:szCs w:val="20"/>
        </w:rPr>
        <w:t> </w:t>
      </w:r>
      <w:r w:rsidRPr="002947BA">
        <w:rPr>
          <w:rFonts w:ascii="Arial" w:hAnsi="Arial" w:cs="Arial"/>
          <w:sz w:val="20"/>
          <w:szCs w:val="20"/>
        </w:rPr>
        <w:t xml:space="preserve">: </w:t>
      </w:r>
    </w:p>
    <w:p w:rsidR="006B22CD" w:rsidRPr="002947BA" w:rsidRDefault="006B22CD" w:rsidP="006B22CD">
      <w:pPr>
        <w:pStyle w:val="NormalWeb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Tableaux A, B et C (simples)</w:t>
      </w:r>
      <w:r>
        <w:rPr>
          <w:rFonts w:ascii="Arial" w:hAnsi="Arial" w:cs="Arial"/>
          <w:sz w:val="20"/>
          <w:szCs w:val="20"/>
        </w:rPr>
        <w:t> : 8</w:t>
      </w:r>
      <w:r w:rsidRPr="002947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Pr="002947BA">
        <w:rPr>
          <w:rFonts w:ascii="Arial" w:hAnsi="Arial" w:cs="Arial"/>
          <w:sz w:val="20"/>
          <w:szCs w:val="20"/>
        </w:rPr>
        <w:t xml:space="preserve">uros </w:t>
      </w:r>
      <w:r>
        <w:rPr>
          <w:rFonts w:ascii="Arial" w:hAnsi="Arial" w:cs="Arial"/>
          <w:sz w:val="20"/>
          <w:szCs w:val="20"/>
        </w:rPr>
        <w:t xml:space="preserve">le tableau, 15 euros </w:t>
      </w:r>
      <w:r w:rsidRPr="002947B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ou</w:t>
      </w:r>
      <w:r w:rsidRPr="002947BA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 xml:space="preserve">2 </w:t>
      </w:r>
      <w:r w:rsidRPr="002947BA">
        <w:rPr>
          <w:rFonts w:ascii="Arial" w:hAnsi="Arial" w:cs="Arial"/>
          <w:sz w:val="20"/>
          <w:szCs w:val="20"/>
        </w:rPr>
        <w:t>tableau</w:t>
      </w:r>
      <w:r>
        <w:rPr>
          <w:rFonts w:ascii="Arial" w:hAnsi="Arial" w:cs="Arial"/>
          <w:sz w:val="20"/>
          <w:szCs w:val="20"/>
        </w:rPr>
        <w:t>x</w:t>
      </w:r>
      <w:r w:rsidRPr="002947B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ou 22 euros les 3 tableaux.</w:t>
      </w:r>
      <w:r w:rsidRPr="002947BA">
        <w:rPr>
          <w:rFonts w:ascii="Arial" w:hAnsi="Arial" w:cs="Arial"/>
          <w:sz w:val="20"/>
          <w:szCs w:val="20"/>
        </w:rPr>
        <w:t xml:space="preserve"> </w:t>
      </w:r>
      <w:r w:rsidR="00A61F41">
        <w:rPr>
          <w:rFonts w:ascii="Arial" w:hAnsi="Arial" w:cs="Arial"/>
          <w:sz w:val="20"/>
          <w:szCs w:val="20"/>
        </w:rPr>
        <w:br/>
        <w:t>T</w:t>
      </w:r>
      <w:r w:rsidRPr="002947BA">
        <w:rPr>
          <w:rFonts w:ascii="Arial" w:hAnsi="Arial" w:cs="Arial"/>
          <w:sz w:val="20"/>
          <w:szCs w:val="20"/>
        </w:rPr>
        <w:t>ableau D (double)</w:t>
      </w:r>
      <w:r w:rsidR="00A61F41">
        <w:rPr>
          <w:rFonts w:ascii="Arial" w:hAnsi="Arial" w:cs="Arial"/>
          <w:sz w:val="20"/>
          <w:szCs w:val="20"/>
        </w:rPr>
        <w:t> :</w:t>
      </w:r>
      <w:r w:rsidRPr="002947BA">
        <w:rPr>
          <w:rFonts w:ascii="Arial" w:hAnsi="Arial" w:cs="Arial"/>
          <w:sz w:val="20"/>
          <w:szCs w:val="20"/>
        </w:rPr>
        <w:t xml:space="preserve"> 5 </w:t>
      </w:r>
      <w:r>
        <w:rPr>
          <w:rFonts w:ascii="Arial" w:hAnsi="Arial" w:cs="Arial"/>
          <w:sz w:val="20"/>
          <w:szCs w:val="20"/>
        </w:rPr>
        <w:t>e</w:t>
      </w:r>
      <w:r w:rsidRPr="002947BA">
        <w:rPr>
          <w:rFonts w:ascii="Arial" w:hAnsi="Arial" w:cs="Arial"/>
          <w:sz w:val="20"/>
          <w:szCs w:val="20"/>
        </w:rPr>
        <w:t>uros</w:t>
      </w:r>
      <w:r>
        <w:rPr>
          <w:rFonts w:ascii="Arial" w:hAnsi="Arial" w:cs="Arial"/>
          <w:sz w:val="20"/>
          <w:szCs w:val="20"/>
        </w:rPr>
        <w:t xml:space="preserve"> par joueur (donc 10 euros la paire).</w:t>
      </w:r>
      <w:r w:rsidRPr="002947BA">
        <w:rPr>
          <w:rFonts w:ascii="Arial" w:hAnsi="Arial" w:cs="Arial"/>
          <w:sz w:val="20"/>
          <w:szCs w:val="20"/>
        </w:rPr>
        <w:br/>
        <w:t xml:space="preserve">Toute inscription ou règlement qui sera effectué </w:t>
      </w:r>
      <w:r w:rsidRPr="00D35FB6">
        <w:rPr>
          <w:rFonts w:ascii="Arial" w:hAnsi="Arial" w:cs="Arial"/>
          <w:b/>
          <w:sz w:val="20"/>
          <w:szCs w:val="20"/>
        </w:rPr>
        <w:t>après le 1</w:t>
      </w:r>
      <w:r>
        <w:rPr>
          <w:rFonts w:ascii="Arial" w:hAnsi="Arial" w:cs="Arial"/>
          <w:b/>
          <w:sz w:val="20"/>
          <w:szCs w:val="20"/>
        </w:rPr>
        <w:t>6</w:t>
      </w:r>
      <w:r w:rsidRPr="00D35FB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avril</w:t>
      </w:r>
      <w:r w:rsidRPr="00D35FB6">
        <w:rPr>
          <w:rFonts w:ascii="Arial" w:hAnsi="Arial" w:cs="Arial"/>
          <w:b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>22</w:t>
      </w:r>
      <w:r w:rsidRPr="002947BA">
        <w:rPr>
          <w:rFonts w:ascii="Arial" w:hAnsi="Arial" w:cs="Arial"/>
          <w:sz w:val="20"/>
          <w:szCs w:val="20"/>
        </w:rPr>
        <w:t xml:space="preserve"> (dans la limite des places disponibles) sera majoré de </w:t>
      </w:r>
      <w:r>
        <w:rPr>
          <w:rFonts w:ascii="Arial" w:hAnsi="Arial" w:cs="Arial"/>
          <w:sz w:val="20"/>
          <w:szCs w:val="20"/>
        </w:rPr>
        <w:t>1</w:t>
      </w:r>
      <w:r w:rsidRPr="002947BA">
        <w:rPr>
          <w:rFonts w:ascii="Arial" w:hAnsi="Arial" w:cs="Arial"/>
          <w:sz w:val="20"/>
          <w:szCs w:val="20"/>
        </w:rPr>
        <w:t xml:space="preserve"> euro par tableau.</w:t>
      </w:r>
    </w:p>
    <w:p w:rsidR="006B22CD" w:rsidRDefault="006B22CD">
      <w:pPr>
        <w:rPr>
          <w:rFonts w:ascii="Arial" w:hAnsi="Arial" w:cs="Arial"/>
          <w:sz w:val="20"/>
          <w:szCs w:val="20"/>
        </w:rPr>
      </w:pPr>
    </w:p>
    <w:p w:rsidR="00B219FA" w:rsidRPr="002947BA" w:rsidRDefault="00B219FA">
      <w:pPr>
        <w:rPr>
          <w:rFonts w:ascii="Arial" w:hAnsi="Arial" w:cs="Arial"/>
          <w:sz w:val="20"/>
          <w:szCs w:val="20"/>
        </w:rPr>
      </w:pPr>
      <w:r w:rsidRPr="00D35FB6">
        <w:rPr>
          <w:rFonts w:ascii="Arial" w:hAnsi="Arial" w:cs="Arial"/>
          <w:b/>
          <w:sz w:val="20"/>
          <w:szCs w:val="20"/>
          <w:u w:val="single"/>
        </w:rPr>
        <w:t>Inscription</w:t>
      </w:r>
      <w:r w:rsidR="00351CB6" w:rsidRPr="00D35FB6">
        <w:rPr>
          <w:rFonts w:ascii="Arial" w:hAnsi="Arial" w:cs="Arial"/>
          <w:b/>
          <w:sz w:val="20"/>
          <w:szCs w:val="20"/>
          <w:u w:val="single"/>
        </w:rPr>
        <w:t>s</w:t>
      </w:r>
      <w:r w:rsidRPr="002947BA">
        <w:rPr>
          <w:rFonts w:ascii="Arial" w:hAnsi="Arial" w:cs="Arial"/>
          <w:sz w:val="20"/>
          <w:szCs w:val="20"/>
        </w:rPr>
        <w:t xml:space="preserve"> : </w:t>
      </w:r>
    </w:p>
    <w:p w:rsidR="00516492" w:rsidRPr="002947BA" w:rsidRDefault="00B219FA" w:rsidP="00B219FA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 </w:t>
      </w:r>
      <w:r w:rsidR="00FE2C48" w:rsidRPr="002947BA">
        <w:rPr>
          <w:rFonts w:ascii="Arial" w:hAnsi="Arial" w:cs="Arial"/>
          <w:sz w:val="20"/>
          <w:szCs w:val="20"/>
        </w:rPr>
        <w:t>L</w:t>
      </w:r>
      <w:r w:rsidRPr="002947BA">
        <w:rPr>
          <w:rFonts w:ascii="Arial" w:hAnsi="Arial" w:cs="Arial"/>
          <w:sz w:val="20"/>
          <w:szCs w:val="20"/>
        </w:rPr>
        <w:t xml:space="preserve">es inscriptions se font </w:t>
      </w:r>
      <w:r w:rsidR="009230B4" w:rsidRPr="002947BA">
        <w:rPr>
          <w:rFonts w:ascii="Arial" w:hAnsi="Arial" w:cs="Arial"/>
          <w:sz w:val="20"/>
          <w:szCs w:val="20"/>
        </w:rPr>
        <w:t>en retournant le bulletin d’inscription (An</w:t>
      </w:r>
      <w:r w:rsidR="00FF5630" w:rsidRPr="002947BA">
        <w:rPr>
          <w:rFonts w:ascii="Arial" w:hAnsi="Arial" w:cs="Arial"/>
          <w:sz w:val="20"/>
          <w:szCs w:val="20"/>
        </w:rPr>
        <w:t xml:space="preserve">nexe B) par </w:t>
      </w:r>
      <w:r w:rsidR="003B1ECC">
        <w:rPr>
          <w:rFonts w:ascii="Arial" w:hAnsi="Arial" w:cs="Arial"/>
          <w:sz w:val="20"/>
          <w:szCs w:val="20"/>
        </w:rPr>
        <w:t xml:space="preserve">mail ou </w:t>
      </w:r>
      <w:r w:rsidR="00FF5630" w:rsidRPr="002947BA">
        <w:rPr>
          <w:rFonts w:ascii="Arial" w:hAnsi="Arial" w:cs="Arial"/>
          <w:sz w:val="20"/>
          <w:szCs w:val="20"/>
        </w:rPr>
        <w:t xml:space="preserve">courrier  </w:t>
      </w:r>
      <w:r w:rsidRPr="00D35FB6">
        <w:rPr>
          <w:rFonts w:ascii="Arial" w:hAnsi="Arial" w:cs="Arial"/>
          <w:b/>
          <w:sz w:val="20"/>
          <w:szCs w:val="20"/>
        </w:rPr>
        <w:t>avant  le 1</w:t>
      </w:r>
      <w:r w:rsidR="00626458">
        <w:rPr>
          <w:rFonts w:ascii="Arial" w:hAnsi="Arial" w:cs="Arial"/>
          <w:b/>
          <w:sz w:val="20"/>
          <w:szCs w:val="20"/>
        </w:rPr>
        <w:t>6</w:t>
      </w:r>
      <w:r w:rsidR="00FE2C48" w:rsidRPr="00D35FB6">
        <w:rPr>
          <w:rFonts w:ascii="Arial" w:hAnsi="Arial" w:cs="Arial"/>
          <w:b/>
          <w:sz w:val="20"/>
          <w:szCs w:val="20"/>
        </w:rPr>
        <w:t xml:space="preserve"> </w:t>
      </w:r>
      <w:r w:rsidR="00685066">
        <w:rPr>
          <w:rFonts w:ascii="Arial" w:hAnsi="Arial" w:cs="Arial"/>
          <w:b/>
          <w:sz w:val="20"/>
          <w:szCs w:val="20"/>
        </w:rPr>
        <w:t xml:space="preserve">avril </w:t>
      </w:r>
      <w:r w:rsidR="00351CB6" w:rsidRPr="00D35FB6">
        <w:rPr>
          <w:rFonts w:ascii="Arial" w:hAnsi="Arial" w:cs="Arial"/>
          <w:b/>
          <w:sz w:val="20"/>
          <w:szCs w:val="20"/>
        </w:rPr>
        <w:t>20</w:t>
      </w:r>
      <w:r w:rsidR="00626458">
        <w:rPr>
          <w:rFonts w:ascii="Arial" w:hAnsi="Arial" w:cs="Arial"/>
          <w:b/>
          <w:sz w:val="20"/>
          <w:szCs w:val="20"/>
        </w:rPr>
        <w:t>2</w:t>
      </w:r>
      <w:r w:rsidR="00685066">
        <w:rPr>
          <w:rFonts w:ascii="Arial" w:hAnsi="Arial" w:cs="Arial"/>
          <w:b/>
          <w:sz w:val="20"/>
          <w:szCs w:val="20"/>
        </w:rPr>
        <w:t>2</w:t>
      </w:r>
      <w:r w:rsidRPr="002947BA">
        <w:rPr>
          <w:rFonts w:ascii="Arial" w:hAnsi="Arial" w:cs="Arial"/>
          <w:sz w:val="20"/>
          <w:szCs w:val="20"/>
        </w:rPr>
        <w:t xml:space="preserve"> avec le montant correspondant</w:t>
      </w:r>
      <w:r w:rsidR="003B1ECC">
        <w:rPr>
          <w:rFonts w:ascii="Arial" w:hAnsi="Arial" w:cs="Arial"/>
          <w:sz w:val="20"/>
          <w:szCs w:val="20"/>
        </w:rPr>
        <w:t xml:space="preserve"> (par courrier)</w:t>
      </w:r>
      <w:r w:rsidR="009230B4" w:rsidRPr="002947BA">
        <w:rPr>
          <w:rFonts w:ascii="Arial" w:hAnsi="Arial" w:cs="Arial"/>
          <w:sz w:val="20"/>
          <w:szCs w:val="20"/>
        </w:rPr>
        <w:t>,</w:t>
      </w:r>
      <w:r w:rsidRPr="002947BA">
        <w:rPr>
          <w:rFonts w:ascii="Arial" w:hAnsi="Arial" w:cs="Arial"/>
          <w:sz w:val="20"/>
          <w:szCs w:val="20"/>
        </w:rPr>
        <w:t xml:space="preserve"> </w:t>
      </w:r>
      <w:r w:rsidRPr="00A61F41">
        <w:rPr>
          <w:rFonts w:ascii="Arial" w:hAnsi="Arial" w:cs="Arial"/>
          <w:b/>
          <w:sz w:val="20"/>
          <w:szCs w:val="20"/>
        </w:rPr>
        <w:t>par chèque</w:t>
      </w:r>
      <w:r w:rsidR="00D35FB6" w:rsidRPr="00A61F41">
        <w:rPr>
          <w:rFonts w:ascii="Arial" w:hAnsi="Arial" w:cs="Arial"/>
          <w:b/>
          <w:sz w:val="20"/>
          <w:szCs w:val="20"/>
        </w:rPr>
        <w:t xml:space="preserve"> ou espèces</w:t>
      </w:r>
      <w:r w:rsidRPr="002947BA">
        <w:rPr>
          <w:rFonts w:ascii="Arial" w:hAnsi="Arial" w:cs="Arial"/>
          <w:sz w:val="20"/>
          <w:szCs w:val="20"/>
        </w:rPr>
        <w:t xml:space="preserve"> à</w:t>
      </w:r>
      <w:r w:rsidR="00FE2C48" w:rsidRPr="002947BA">
        <w:rPr>
          <w:rFonts w:ascii="Arial" w:hAnsi="Arial" w:cs="Arial"/>
          <w:sz w:val="20"/>
          <w:szCs w:val="20"/>
        </w:rPr>
        <w:t> :</w:t>
      </w:r>
    </w:p>
    <w:p w:rsidR="00A67590" w:rsidRPr="002947BA" w:rsidRDefault="00FE2C48" w:rsidP="00351CB6">
      <w:pPr>
        <w:ind w:left="720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LEFEVRE Cyril,</w:t>
      </w:r>
      <w:r w:rsidR="00B219FA" w:rsidRPr="002947BA">
        <w:rPr>
          <w:rFonts w:ascii="Arial" w:hAnsi="Arial" w:cs="Arial"/>
          <w:sz w:val="20"/>
          <w:szCs w:val="20"/>
        </w:rPr>
        <w:t xml:space="preserve"> 3</w:t>
      </w:r>
      <w:r w:rsidRPr="002947BA">
        <w:rPr>
          <w:rFonts w:ascii="Arial" w:hAnsi="Arial" w:cs="Arial"/>
          <w:sz w:val="20"/>
          <w:szCs w:val="20"/>
        </w:rPr>
        <w:t xml:space="preserve"> </w:t>
      </w:r>
      <w:r w:rsidR="00351CB6">
        <w:rPr>
          <w:rFonts w:ascii="Arial" w:hAnsi="Arial" w:cs="Arial"/>
          <w:sz w:val="20"/>
          <w:szCs w:val="20"/>
        </w:rPr>
        <w:t>P</w:t>
      </w:r>
      <w:r w:rsidRPr="002947BA">
        <w:rPr>
          <w:rFonts w:ascii="Arial" w:hAnsi="Arial" w:cs="Arial"/>
          <w:sz w:val="20"/>
          <w:szCs w:val="20"/>
        </w:rPr>
        <w:t xml:space="preserve">lace </w:t>
      </w:r>
      <w:r w:rsidR="00351CB6">
        <w:rPr>
          <w:rFonts w:ascii="Arial" w:hAnsi="Arial" w:cs="Arial"/>
          <w:sz w:val="20"/>
          <w:szCs w:val="20"/>
        </w:rPr>
        <w:t xml:space="preserve">de </w:t>
      </w:r>
      <w:r w:rsidRPr="002947BA">
        <w:rPr>
          <w:rFonts w:ascii="Arial" w:hAnsi="Arial" w:cs="Arial"/>
          <w:sz w:val="20"/>
          <w:szCs w:val="20"/>
        </w:rPr>
        <w:t>la Butte 95420 Magny en Vexin.</w:t>
      </w:r>
      <w:r w:rsidR="00351CB6">
        <w:rPr>
          <w:rFonts w:ascii="Arial" w:hAnsi="Arial" w:cs="Arial"/>
          <w:sz w:val="20"/>
          <w:szCs w:val="20"/>
        </w:rPr>
        <w:t xml:space="preserve"> Email : </w:t>
      </w:r>
      <w:hyperlink r:id="rId9" w:history="1">
        <w:r w:rsidR="00351CB6" w:rsidRPr="00411F4A">
          <w:rPr>
            <w:rStyle w:val="Lienhypertexte"/>
            <w:rFonts w:ascii="Arial" w:hAnsi="Arial" w:cs="Arial"/>
            <w:sz w:val="20"/>
            <w:szCs w:val="20"/>
          </w:rPr>
          <w:t>magnyraquettes@hotmail.fr</w:t>
        </w:r>
      </w:hyperlink>
      <w:r w:rsidR="00351CB6">
        <w:rPr>
          <w:rFonts w:ascii="Arial" w:hAnsi="Arial" w:cs="Arial"/>
          <w:sz w:val="20"/>
          <w:szCs w:val="20"/>
        </w:rPr>
        <w:br/>
      </w:r>
      <w:r w:rsidR="00351CB6">
        <w:rPr>
          <w:rFonts w:ascii="Arial" w:hAnsi="Arial" w:cs="Arial"/>
          <w:sz w:val="20"/>
          <w:szCs w:val="20"/>
        </w:rPr>
        <w:br/>
      </w:r>
      <w:r w:rsidR="00B219FA" w:rsidRPr="00DA5C86">
        <w:rPr>
          <w:rFonts w:ascii="Arial" w:hAnsi="Arial" w:cs="Arial"/>
          <w:b/>
          <w:sz w:val="20"/>
          <w:szCs w:val="20"/>
        </w:rPr>
        <w:t>Ordre du  chèque</w:t>
      </w:r>
      <w:r w:rsidRPr="002947BA">
        <w:rPr>
          <w:rFonts w:ascii="Arial" w:hAnsi="Arial" w:cs="Arial"/>
          <w:sz w:val="20"/>
          <w:szCs w:val="20"/>
        </w:rPr>
        <w:t> : Les Raquettes de Magny.</w:t>
      </w:r>
    </w:p>
    <w:p w:rsidR="00B219FA" w:rsidRPr="002947BA" w:rsidRDefault="00A67590">
      <w:pPr>
        <w:rPr>
          <w:rFonts w:ascii="Arial" w:hAnsi="Arial" w:cs="Arial"/>
          <w:sz w:val="20"/>
          <w:szCs w:val="20"/>
        </w:rPr>
      </w:pPr>
      <w:r w:rsidRPr="00D35FB6">
        <w:rPr>
          <w:rFonts w:ascii="Arial" w:hAnsi="Arial" w:cs="Arial"/>
          <w:b/>
          <w:sz w:val="20"/>
          <w:szCs w:val="20"/>
          <w:u w:val="single"/>
        </w:rPr>
        <w:t>Restauration</w:t>
      </w:r>
      <w:r w:rsidRPr="002947BA">
        <w:rPr>
          <w:rFonts w:ascii="Arial" w:hAnsi="Arial" w:cs="Arial"/>
          <w:b/>
          <w:sz w:val="20"/>
          <w:szCs w:val="20"/>
        </w:rPr>
        <w:t> :</w:t>
      </w:r>
    </w:p>
    <w:p w:rsidR="00B219FA" w:rsidRPr="002947BA" w:rsidRDefault="00A67590">
      <w:p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Un service</w:t>
      </w:r>
      <w:r w:rsidR="002029BF" w:rsidRPr="002947BA">
        <w:rPr>
          <w:rFonts w:ascii="Arial" w:hAnsi="Arial" w:cs="Arial"/>
          <w:sz w:val="20"/>
          <w:szCs w:val="20"/>
        </w:rPr>
        <w:t xml:space="preserve"> payant </w:t>
      </w:r>
      <w:r w:rsidR="00FF5630" w:rsidRPr="002947BA">
        <w:rPr>
          <w:rFonts w:ascii="Arial" w:hAnsi="Arial" w:cs="Arial"/>
          <w:sz w:val="20"/>
          <w:szCs w:val="20"/>
        </w:rPr>
        <w:t xml:space="preserve"> de restauration  (</w:t>
      </w:r>
      <w:r w:rsidRPr="002947BA">
        <w:rPr>
          <w:rFonts w:ascii="Arial" w:hAnsi="Arial" w:cs="Arial"/>
          <w:sz w:val="20"/>
          <w:szCs w:val="20"/>
        </w:rPr>
        <w:t>sandwic</w:t>
      </w:r>
      <w:r w:rsidR="00FF5630" w:rsidRPr="002947BA">
        <w:rPr>
          <w:rFonts w:ascii="Arial" w:hAnsi="Arial" w:cs="Arial"/>
          <w:sz w:val="20"/>
          <w:szCs w:val="20"/>
        </w:rPr>
        <w:t>h</w:t>
      </w:r>
      <w:r w:rsidR="00B261B8">
        <w:rPr>
          <w:rFonts w:ascii="Arial" w:hAnsi="Arial" w:cs="Arial"/>
          <w:sz w:val="20"/>
          <w:szCs w:val="20"/>
        </w:rPr>
        <w:t>es</w:t>
      </w:r>
      <w:r w:rsidR="00FF5630" w:rsidRPr="002947BA">
        <w:rPr>
          <w:rFonts w:ascii="Arial" w:hAnsi="Arial" w:cs="Arial"/>
          <w:sz w:val="20"/>
          <w:szCs w:val="20"/>
        </w:rPr>
        <w:t xml:space="preserve"> / gâteaux  / boissons</w:t>
      </w:r>
      <w:r w:rsidR="00A61F41">
        <w:rPr>
          <w:rFonts w:ascii="Arial" w:hAnsi="Arial" w:cs="Arial"/>
          <w:sz w:val="20"/>
          <w:szCs w:val="20"/>
        </w:rPr>
        <w:t>…</w:t>
      </w:r>
      <w:r w:rsidRPr="002947BA">
        <w:rPr>
          <w:rFonts w:ascii="Arial" w:hAnsi="Arial" w:cs="Arial"/>
          <w:sz w:val="20"/>
          <w:szCs w:val="20"/>
        </w:rPr>
        <w:t>)</w:t>
      </w:r>
      <w:r w:rsidR="00FF5630" w:rsidRPr="002947BA">
        <w:rPr>
          <w:rFonts w:ascii="Arial" w:hAnsi="Arial" w:cs="Arial"/>
          <w:sz w:val="20"/>
          <w:szCs w:val="20"/>
        </w:rPr>
        <w:t xml:space="preserve"> sera assuré sur place</w:t>
      </w:r>
      <w:r w:rsidR="00FE2C48" w:rsidRPr="002947BA">
        <w:rPr>
          <w:rFonts w:ascii="Arial" w:hAnsi="Arial" w:cs="Arial"/>
          <w:sz w:val="20"/>
          <w:szCs w:val="20"/>
        </w:rPr>
        <w:t>.</w:t>
      </w:r>
    </w:p>
    <w:p w:rsidR="00FF5630" w:rsidRPr="002947BA" w:rsidRDefault="00FF5630" w:rsidP="00B219FA">
      <w:pPr>
        <w:rPr>
          <w:rFonts w:ascii="Arial" w:hAnsi="Arial" w:cs="Arial"/>
          <w:b/>
          <w:sz w:val="20"/>
          <w:szCs w:val="20"/>
        </w:rPr>
      </w:pPr>
    </w:p>
    <w:p w:rsidR="00B219FA" w:rsidRPr="00D35FB6" w:rsidRDefault="00B219FA" w:rsidP="00B219FA">
      <w:pPr>
        <w:rPr>
          <w:rFonts w:ascii="Arial" w:hAnsi="Arial" w:cs="Arial"/>
          <w:b/>
          <w:sz w:val="20"/>
          <w:szCs w:val="20"/>
          <w:u w:val="single"/>
        </w:rPr>
      </w:pPr>
      <w:r w:rsidRPr="00D35FB6">
        <w:rPr>
          <w:rFonts w:ascii="Arial" w:hAnsi="Arial" w:cs="Arial"/>
          <w:b/>
          <w:sz w:val="20"/>
          <w:szCs w:val="20"/>
          <w:u w:val="single"/>
        </w:rPr>
        <w:t>Descriptif des tableaux</w:t>
      </w:r>
    </w:p>
    <w:p w:rsidR="00B219FA" w:rsidRPr="002947BA" w:rsidRDefault="00B219FA" w:rsidP="00B219FA">
      <w:p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b/>
          <w:sz w:val="20"/>
          <w:szCs w:val="20"/>
        </w:rPr>
        <w:t>A/ TABLEAU A</w:t>
      </w:r>
      <w:r w:rsidR="00FE2C48" w:rsidRPr="002947BA">
        <w:rPr>
          <w:rFonts w:ascii="Arial" w:hAnsi="Arial" w:cs="Arial"/>
          <w:b/>
          <w:sz w:val="20"/>
          <w:szCs w:val="20"/>
        </w:rPr>
        <w:t> : 500 / 899 points.</w:t>
      </w:r>
      <w:r w:rsidR="00DA5C86">
        <w:rPr>
          <w:rFonts w:ascii="Arial" w:hAnsi="Arial" w:cs="Arial"/>
          <w:b/>
          <w:sz w:val="20"/>
          <w:szCs w:val="20"/>
        </w:rPr>
        <w:t xml:space="preserve"> (Points de la phase 2)</w:t>
      </w:r>
    </w:p>
    <w:p w:rsidR="00B219FA" w:rsidRPr="002947BA" w:rsidRDefault="00FC4DAC" w:rsidP="00B22296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Le tableau A comporte </w:t>
      </w:r>
      <w:r w:rsidR="00FE2C48" w:rsidRPr="002947BA">
        <w:rPr>
          <w:rFonts w:ascii="Arial" w:hAnsi="Arial" w:cs="Arial"/>
          <w:sz w:val="20"/>
          <w:szCs w:val="20"/>
        </w:rPr>
        <w:t>48</w:t>
      </w:r>
      <w:r w:rsidR="00A67590" w:rsidRPr="002947BA">
        <w:rPr>
          <w:rFonts w:ascii="Arial" w:hAnsi="Arial" w:cs="Arial"/>
          <w:sz w:val="20"/>
          <w:szCs w:val="20"/>
        </w:rPr>
        <w:t xml:space="preserve"> joueurs maxi</w:t>
      </w:r>
      <w:r w:rsidR="00FE2C48" w:rsidRPr="002947BA">
        <w:rPr>
          <w:rFonts w:ascii="Arial" w:hAnsi="Arial" w:cs="Arial"/>
          <w:sz w:val="20"/>
          <w:szCs w:val="20"/>
        </w:rPr>
        <w:t>mum</w:t>
      </w:r>
      <w:r w:rsidR="00343DF3">
        <w:rPr>
          <w:rFonts w:ascii="Arial" w:hAnsi="Arial" w:cs="Arial"/>
          <w:sz w:val="20"/>
          <w:szCs w:val="20"/>
        </w:rPr>
        <w:t xml:space="preserve"> (Cas 1)</w:t>
      </w:r>
      <w:r w:rsidR="00FE2C48" w:rsidRPr="002947BA">
        <w:rPr>
          <w:rFonts w:ascii="Arial" w:hAnsi="Arial" w:cs="Arial"/>
          <w:sz w:val="20"/>
          <w:szCs w:val="20"/>
        </w:rPr>
        <w:t>.</w:t>
      </w:r>
      <w:r w:rsidR="00343DF3">
        <w:rPr>
          <w:rFonts w:ascii="Arial" w:hAnsi="Arial" w:cs="Arial"/>
          <w:sz w:val="20"/>
          <w:szCs w:val="20"/>
        </w:rPr>
        <w:t xml:space="preserve"> Il pourra être réduit à 32 joueurs maximum si un nombre suffisant n’est pas atteint</w:t>
      </w:r>
      <w:r w:rsidR="006B22CD">
        <w:rPr>
          <w:rFonts w:ascii="Arial" w:hAnsi="Arial" w:cs="Arial"/>
          <w:sz w:val="20"/>
          <w:szCs w:val="20"/>
        </w:rPr>
        <w:t xml:space="preserve"> le jour du tournoi</w:t>
      </w:r>
      <w:r w:rsidR="00343DF3">
        <w:rPr>
          <w:rFonts w:ascii="Arial" w:hAnsi="Arial" w:cs="Arial"/>
          <w:sz w:val="20"/>
          <w:szCs w:val="20"/>
        </w:rPr>
        <w:t>. (Cas 2)</w:t>
      </w:r>
      <w:r w:rsidR="00FE2C48" w:rsidRPr="002947BA">
        <w:rPr>
          <w:rFonts w:ascii="Arial" w:hAnsi="Arial" w:cs="Arial"/>
          <w:sz w:val="20"/>
          <w:szCs w:val="20"/>
        </w:rPr>
        <w:br/>
        <w:t>L</w:t>
      </w:r>
      <w:r w:rsidR="00A67590" w:rsidRPr="002947BA">
        <w:rPr>
          <w:rFonts w:ascii="Arial" w:hAnsi="Arial" w:cs="Arial"/>
          <w:sz w:val="20"/>
          <w:szCs w:val="20"/>
        </w:rPr>
        <w:t>es joueur</w:t>
      </w:r>
      <w:r w:rsidRPr="002947BA">
        <w:rPr>
          <w:rFonts w:ascii="Arial" w:hAnsi="Arial" w:cs="Arial"/>
          <w:sz w:val="20"/>
          <w:szCs w:val="20"/>
        </w:rPr>
        <w:t>s s</w:t>
      </w:r>
      <w:r w:rsidR="00106159" w:rsidRPr="002947BA">
        <w:rPr>
          <w:rFonts w:ascii="Arial" w:hAnsi="Arial" w:cs="Arial"/>
          <w:sz w:val="20"/>
          <w:szCs w:val="20"/>
        </w:rPr>
        <w:t>er</w:t>
      </w:r>
      <w:r w:rsidRPr="002947BA">
        <w:rPr>
          <w:rFonts w:ascii="Arial" w:hAnsi="Arial" w:cs="Arial"/>
          <w:sz w:val="20"/>
          <w:szCs w:val="20"/>
        </w:rPr>
        <w:t xml:space="preserve">ont placés dans </w:t>
      </w:r>
      <w:r w:rsidR="00FE2C48" w:rsidRPr="002947BA">
        <w:rPr>
          <w:rFonts w:ascii="Arial" w:hAnsi="Arial" w:cs="Arial"/>
          <w:sz w:val="20"/>
          <w:szCs w:val="20"/>
        </w:rPr>
        <w:t>16</w:t>
      </w:r>
      <w:r w:rsidRPr="002947BA">
        <w:rPr>
          <w:rFonts w:ascii="Arial" w:hAnsi="Arial" w:cs="Arial"/>
          <w:sz w:val="20"/>
          <w:szCs w:val="20"/>
        </w:rPr>
        <w:t xml:space="preserve"> poules de </w:t>
      </w:r>
      <w:r w:rsidR="00FE2C48" w:rsidRPr="002947BA">
        <w:rPr>
          <w:rFonts w:ascii="Arial" w:hAnsi="Arial" w:cs="Arial"/>
          <w:sz w:val="20"/>
          <w:szCs w:val="20"/>
        </w:rPr>
        <w:t>3</w:t>
      </w:r>
      <w:r w:rsidR="00A67590" w:rsidRPr="002947BA">
        <w:rPr>
          <w:rFonts w:ascii="Arial" w:hAnsi="Arial" w:cs="Arial"/>
          <w:sz w:val="20"/>
          <w:szCs w:val="20"/>
        </w:rPr>
        <w:t xml:space="preserve"> joueurs</w:t>
      </w:r>
      <w:r w:rsidR="00343DF3">
        <w:rPr>
          <w:rFonts w:ascii="Arial" w:hAnsi="Arial" w:cs="Arial"/>
          <w:sz w:val="20"/>
          <w:szCs w:val="20"/>
        </w:rPr>
        <w:t xml:space="preserve"> (Cas 1) ou 8 poules de 4 joueurs (Cas 2)</w:t>
      </w:r>
      <w:r w:rsidR="00A67590" w:rsidRPr="002947BA">
        <w:rPr>
          <w:rFonts w:ascii="Arial" w:hAnsi="Arial" w:cs="Arial"/>
          <w:sz w:val="20"/>
          <w:szCs w:val="20"/>
        </w:rPr>
        <w:t>.</w:t>
      </w:r>
    </w:p>
    <w:p w:rsidR="00A67590" w:rsidRPr="002947BA" w:rsidRDefault="00343DF3" w:rsidP="00B22296">
      <w:pPr>
        <w:pStyle w:val="Sansinterlig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 1 : </w:t>
      </w:r>
      <w:r w:rsidR="003B3EFB" w:rsidRPr="002947BA">
        <w:rPr>
          <w:rFonts w:ascii="Arial" w:hAnsi="Arial" w:cs="Arial"/>
          <w:sz w:val="20"/>
          <w:szCs w:val="20"/>
        </w:rPr>
        <w:t>Les 2 premiers de poule (</w:t>
      </w:r>
      <w:r w:rsidR="00FE2C48" w:rsidRPr="002947BA">
        <w:rPr>
          <w:rFonts w:ascii="Arial" w:hAnsi="Arial" w:cs="Arial"/>
          <w:sz w:val="20"/>
          <w:szCs w:val="20"/>
        </w:rPr>
        <w:t>32</w:t>
      </w:r>
      <w:r w:rsidR="003B3EFB" w:rsidRPr="002947BA">
        <w:rPr>
          <w:rFonts w:ascii="Arial" w:hAnsi="Arial" w:cs="Arial"/>
          <w:sz w:val="20"/>
          <w:szCs w:val="20"/>
        </w:rPr>
        <w:t xml:space="preserve"> joueurs</w:t>
      </w:r>
      <w:r w:rsidR="00A67590" w:rsidRPr="002947BA">
        <w:rPr>
          <w:rFonts w:ascii="Arial" w:hAnsi="Arial" w:cs="Arial"/>
          <w:sz w:val="20"/>
          <w:szCs w:val="20"/>
        </w:rPr>
        <w:t xml:space="preserve">) rentrent en </w:t>
      </w:r>
      <w:r w:rsidR="00FE2C48" w:rsidRPr="002947BA">
        <w:rPr>
          <w:rFonts w:ascii="Arial" w:hAnsi="Arial" w:cs="Arial"/>
          <w:sz w:val="20"/>
          <w:szCs w:val="20"/>
        </w:rPr>
        <w:t xml:space="preserve">1/16éme </w:t>
      </w:r>
      <w:r w:rsidR="00A67590" w:rsidRPr="002947BA">
        <w:rPr>
          <w:rFonts w:ascii="Arial" w:hAnsi="Arial" w:cs="Arial"/>
          <w:sz w:val="20"/>
          <w:szCs w:val="20"/>
        </w:rPr>
        <w:t xml:space="preserve">de </w:t>
      </w:r>
      <w:r w:rsidR="003B3EFB" w:rsidRPr="002947BA">
        <w:rPr>
          <w:rFonts w:ascii="Arial" w:hAnsi="Arial" w:cs="Arial"/>
          <w:sz w:val="20"/>
          <w:szCs w:val="20"/>
        </w:rPr>
        <w:t>finale</w:t>
      </w:r>
      <w:r w:rsidR="00FE2C48" w:rsidRPr="002947BA">
        <w:rPr>
          <w:rFonts w:ascii="Arial" w:hAnsi="Arial" w:cs="Arial"/>
          <w:sz w:val="20"/>
          <w:szCs w:val="20"/>
        </w:rPr>
        <w:t xml:space="preserve"> du tableau principal</w:t>
      </w:r>
      <w:r w:rsidR="00A67590" w:rsidRPr="002947BA">
        <w:rPr>
          <w:rFonts w:ascii="Arial" w:hAnsi="Arial" w:cs="Arial"/>
          <w:sz w:val="20"/>
          <w:szCs w:val="20"/>
        </w:rPr>
        <w:t xml:space="preserve">, les </w:t>
      </w:r>
      <w:r w:rsidR="00E25AE7" w:rsidRPr="002947BA">
        <w:rPr>
          <w:rFonts w:ascii="Arial" w:hAnsi="Arial" w:cs="Arial"/>
          <w:sz w:val="20"/>
          <w:szCs w:val="20"/>
        </w:rPr>
        <w:t xml:space="preserve"> 3</w:t>
      </w:r>
      <w:r w:rsidR="00FE2C48" w:rsidRPr="002947BA">
        <w:rPr>
          <w:rFonts w:ascii="Arial" w:hAnsi="Arial" w:cs="Arial"/>
          <w:sz w:val="20"/>
          <w:szCs w:val="20"/>
        </w:rPr>
        <w:t>é</w:t>
      </w:r>
      <w:r w:rsidR="00E25AE7" w:rsidRPr="002947BA">
        <w:rPr>
          <w:rFonts w:ascii="Arial" w:hAnsi="Arial" w:cs="Arial"/>
          <w:sz w:val="20"/>
          <w:szCs w:val="20"/>
        </w:rPr>
        <w:t xml:space="preserve">me </w:t>
      </w:r>
      <w:r w:rsidR="00A67590" w:rsidRPr="002947BA">
        <w:rPr>
          <w:rFonts w:ascii="Arial" w:hAnsi="Arial" w:cs="Arial"/>
          <w:sz w:val="20"/>
          <w:szCs w:val="20"/>
        </w:rPr>
        <w:t>de poule rentren</w:t>
      </w:r>
      <w:r w:rsidR="00E25AE7" w:rsidRPr="002947BA">
        <w:rPr>
          <w:rFonts w:ascii="Arial" w:hAnsi="Arial" w:cs="Arial"/>
          <w:sz w:val="20"/>
          <w:szCs w:val="20"/>
        </w:rPr>
        <w:t xml:space="preserve">t en </w:t>
      </w:r>
      <w:r w:rsidR="00FE2C48" w:rsidRPr="002947BA">
        <w:rPr>
          <w:rFonts w:ascii="Arial" w:hAnsi="Arial" w:cs="Arial"/>
          <w:sz w:val="20"/>
          <w:szCs w:val="20"/>
        </w:rPr>
        <w:t>1/8éme de</w:t>
      </w:r>
      <w:r w:rsidR="00A67590" w:rsidRPr="002947BA">
        <w:rPr>
          <w:rFonts w:ascii="Arial" w:hAnsi="Arial" w:cs="Arial"/>
          <w:sz w:val="20"/>
          <w:szCs w:val="20"/>
        </w:rPr>
        <w:t xml:space="preserve"> finale consolante.</w:t>
      </w:r>
      <w:r>
        <w:rPr>
          <w:rFonts w:ascii="Arial" w:hAnsi="Arial" w:cs="Arial"/>
          <w:sz w:val="20"/>
          <w:szCs w:val="20"/>
        </w:rPr>
        <w:br/>
        <w:t>Cas 2 : Les 2 premiers de poule (16 joueurs) rentrent en 1/8éme de finale du tableau principal, les 3éme et 4éme de poule rentrent en 1/8éme de finale consolante.</w:t>
      </w:r>
    </w:p>
    <w:p w:rsidR="00A67590" w:rsidRPr="002947BA" w:rsidRDefault="00A67590" w:rsidP="00B22296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Elimination directe </w:t>
      </w:r>
      <w:r w:rsidR="00343DF3">
        <w:rPr>
          <w:rFonts w:ascii="Arial" w:hAnsi="Arial" w:cs="Arial"/>
          <w:sz w:val="20"/>
          <w:szCs w:val="20"/>
        </w:rPr>
        <w:t>à partir des</w:t>
      </w:r>
      <w:r w:rsidRPr="002947BA">
        <w:rPr>
          <w:rFonts w:ascii="Arial" w:hAnsi="Arial" w:cs="Arial"/>
          <w:sz w:val="20"/>
          <w:szCs w:val="20"/>
        </w:rPr>
        <w:t xml:space="preserve"> </w:t>
      </w:r>
      <w:r w:rsidR="00FE2C48" w:rsidRPr="002947BA">
        <w:rPr>
          <w:rFonts w:ascii="Arial" w:hAnsi="Arial" w:cs="Arial"/>
          <w:sz w:val="20"/>
          <w:szCs w:val="20"/>
        </w:rPr>
        <w:t>1/16éme</w:t>
      </w:r>
      <w:r w:rsidRPr="002947BA">
        <w:rPr>
          <w:rFonts w:ascii="Arial" w:hAnsi="Arial" w:cs="Arial"/>
          <w:sz w:val="20"/>
          <w:szCs w:val="20"/>
        </w:rPr>
        <w:t xml:space="preserve"> de finale</w:t>
      </w:r>
      <w:r w:rsidR="00343DF3">
        <w:rPr>
          <w:rFonts w:ascii="Arial" w:hAnsi="Arial" w:cs="Arial"/>
          <w:sz w:val="20"/>
          <w:szCs w:val="20"/>
        </w:rPr>
        <w:t xml:space="preserve"> (Cas 1)</w:t>
      </w:r>
      <w:r w:rsidR="00106159" w:rsidRPr="002947BA">
        <w:rPr>
          <w:rFonts w:ascii="Arial" w:hAnsi="Arial" w:cs="Arial"/>
          <w:sz w:val="20"/>
          <w:szCs w:val="20"/>
        </w:rPr>
        <w:t xml:space="preserve"> </w:t>
      </w:r>
      <w:r w:rsidR="00343DF3">
        <w:rPr>
          <w:rFonts w:ascii="Arial" w:hAnsi="Arial" w:cs="Arial"/>
          <w:sz w:val="20"/>
          <w:szCs w:val="20"/>
        </w:rPr>
        <w:t xml:space="preserve">ou 1/8éme de finale (Cas 2) </w:t>
      </w:r>
      <w:r w:rsidR="00106159" w:rsidRPr="002947BA">
        <w:rPr>
          <w:rFonts w:ascii="Arial" w:hAnsi="Arial" w:cs="Arial"/>
          <w:sz w:val="20"/>
          <w:szCs w:val="20"/>
        </w:rPr>
        <w:t>du</w:t>
      </w:r>
      <w:r w:rsidR="008C090D" w:rsidRPr="002947BA">
        <w:rPr>
          <w:rFonts w:ascii="Arial" w:hAnsi="Arial" w:cs="Arial"/>
          <w:sz w:val="20"/>
          <w:szCs w:val="20"/>
        </w:rPr>
        <w:t xml:space="preserve"> tableau principal</w:t>
      </w:r>
      <w:r w:rsidR="00E25AE7" w:rsidRPr="002947BA">
        <w:rPr>
          <w:rFonts w:ascii="Arial" w:hAnsi="Arial" w:cs="Arial"/>
          <w:sz w:val="20"/>
          <w:szCs w:val="20"/>
        </w:rPr>
        <w:t xml:space="preserve"> </w:t>
      </w:r>
      <w:r w:rsidR="00343DF3">
        <w:rPr>
          <w:rFonts w:ascii="Arial" w:hAnsi="Arial" w:cs="Arial"/>
          <w:sz w:val="20"/>
          <w:szCs w:val="20"/>
        </w:rPr>
        <w:t xml:space="preserve"> </w:t>
      </w:r>
      <w:r w:rsidR="00E25AE7" w:rsidRPr="002947BA">
        <w:rPr>
          <w:rFonts w:ascii="Arial" w:hAnsi="Arial" w:cs="Arial"/>
          <w:sz w:val="20"/>
          <w:szCs w:val="20"/>
        </w:rPr>
        <w:t xml:space="preserve">et </w:t>
      </w:r>
      <w:r w:rsidR="00343DF3">
        <w:rPr>
          <w:rFonts w:ascii="Arial" w:hAnsi="Arial" w:cs="Arial"/>
          <w:sz w:val="20"/>
          <w:szCs w:val="20"/>
        </w:rPr>
        <w:t>d</w:t>
      </w:r>
      <w:r w:rsidR="00FE2C48" w:rsidRPr="002947BA">
        <w:rPr>
          <w:rFonts w:ascii="Arial" w:hAnsi="Arial" w:cs="Arial"/>
          <w:sz w:val="20"/>
          <w:szCs w:val="20"/>
        </w:rPr>
        <w:t>es</w:t>
      </w:r>
      <w:r w:rsidR="00E25AE7" w:rsidRPr="002947BA">
        <w:rPr>
          <w:rFonts w:ascii="Arial" w:hAnsi="Arial" w:cs="Arial"/>
          <w:sz w:val="20"/>
          <w:szCs w:val="20"/>
        </w:rPr>
        <w:t xml:space="preserve"> 1/</w:t>
      </w:r>
      <w:r w:rsidR="00FE2C48" w:rsidRPr="002947BA">
        <w:rPr>
          <w:rFonts w:ascii="Arial" w:hAnsi="Arial" w:cs="Arial"/>
          <w:sz w:val="20"/>
          <w:szCs w:val="20"/>
        </w:rPr>
        <w:t>8éme de</w:t>
      </w:r>
      <w:r w:rsidR="00E25AE7" w:rsidRPr="002947BA">
        <w:rPr>
          <w:rFonts w:ascii="Arial" w:hAnsi="Arial" w:cs="Arial"/>
          <w:sz w:val="20"/>
          <w:szCs w:val="20"/>
        </w:rPr>
        <w:t xml:space="preserve"> </w:t>
      </w:r>
      <w:r w:rsidR="00FE2C48" w:rsidRPr="002947BA">
        <w:rPr>
          <w:rFonts w:ascii="Arial" w:hAnsi="Arial" w:cs="Arial"/>
          <w:sz w:val="20"/>
          <w:szCs w:val="20"/>
        </w:rPr>
        <w:t>finale consolante.</w:t>
      </w:r>
      <w:r w:rsidR="00343DF3">
        <w:rPr>
          <w:rFonts w:ascii="Arial" w:hAnsi="Arial" w:cs="Arial"/>
          <w:sz w:val="20"/>
          <w:szCs w:val="20"/>
        </w:rPr>
        <w:t xml:space="preserve"> (Cas 1 et 2)</w:t>
      </w:r>
    </w:p>
    <w:p w:rsidR="00231F0E" w:rsidRPr="002947BA" w:rsidRDefault="00231F0E" w:rsidP="00231F0E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Une  récompense sera attribuée aux </w:t>
      </w:r>
      <w:r>
        <w:rPr>
          <w:rFonts w:ascii="Arial" w:hAnsi="Arial" w:cs="Arial"/>
          <w:sz w:val="20"/>
          <w:szCs w:val="20"/>
        </w:rPr>
        <w:t xml:space="preserve">vainqueurs, </w:t>
      </w:r>
      <w:r w:rsidRPr="002947BA">
        <w:rPr>
          <w:rFonts w:ascii="Arial" w:hAnsi="Arial" w:cs="Arial"/>
          <w:sz w:val="20"/>
          <w:szCs w:val="20"/>
        </w:rPr>
        <w:t>finalistes</w:t>
      </w:r>
      <w:r>
        <w:rPr>
          <w:rFonts w:ascii="Arial" w:hAnsi="Arial" w:cs="Arial"/>
          <w:sz w:val="20"/>
          <w:szCs w:val="20"/>
        </w:rPr>
        <w:t xml:space="preserve"> et demi-finalistes. (</w:t>
      </w:r>
      <w:r w:rsidR="00D35FB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oir chapitre « Dotations »)</w:t>
      </w:r>
    </w:p>
    <w:p w:rsidR="00B22296" w:rsidRPr="002947BA" w:rsidRDefault="00B22296" w:rsidP="00B22296">
      <w:pPr>
        <w:pStyle w:val="Sansinterligne"/>
        <w:rPr>
          <w:rFonts w:ascii="Arial" w:hAnsi="Arial" w:cs="Arial"/>
          <w:b/>
          <w:i/>
          <w:sz w:val="20"/>
          <w:szCs w:val="20"/>
        </w:rPr>
      </w:pPr>
    </w:p>
    <w:p w:rsidR="00742AE3" w:rsidRPr="002947BA" w:rsidRDefault="00A67590" w:rsidP="00B22296">
      <w:pPr>
        <w:pStyle w:val="Sansinterligne"/>
        <w:rPr>
          <w:rFonts w:ascii="Arial" w:hAnsi="Arial" w:cs="Arial"/>
          <w:b/>
          <w:sz w:val="20"/>
          <w:szCs w:val="20"/>
        </w:rPr>
      </w:pPr>
      <w:r w:rsidRPr="002947BA">
        <w:rPr>
          <w:rFonts w:ascii="Arial" w:hAnsi="Arial" w:cs="Arial"/>
          <w:b/>
          <w:sz w:val="20"/>
          <w:szCs w:val="20"/>
        </w:rPr>
        <w:t xml:space="preserve"> </w:t>
      </w:r>
      <w:r w:rsidR="00EA5F8F" w:rsidRPr="002947BA">
        <w:rPr>
          <w:rFonts w:ascii="Arial" w:hAnsi="Arial" w:cs="Arial"/>
          <w:b/>
          <w:sz w:val="20"/>
          <w:szCs w:val="20"/>
        </w:rPr>
        <w:t xml:space="preserve">B/ </w:t>
      </w:r>
      <w:r w:rsidR="00106159" w:rsidRPr="002947BA">
        <w:rPr>
          <w:rFonts w:ascii="Arial" w:hAnsi="Arial" w:cs="Arial"/>
          <w:b/>
          <w:sz w:val="20"/>
          <w:szCs w:val="20"/>
        </w:rPr>
        <w:t>TABLEAU B : 500 / 1299 points.</w:t>
      </w:r>
      <w:r w:rsidR="00DA5C86">
        <w:rPr>
          <w:rFonts w:ascii="Arial" w:hAnsi="Arial" w:cs="Arial"/>
          <w:b/>
          <w:sz w:val="20"/>
          <w:szCs w:val="20"/>
        </w:rPr>
        <w:t xml:space="preserve"> (Points de la phase 2)</w:t>
      </w:r>
    </w:p>
    <w:p w:rsidR="00FF5630" w:rsidRPr="002947BA" w:rsidRDefault="00FF5630" w:rsidP="00B22296">
      <w:pPr>
        <w:pStyle w:val="Sansinterligne"/>
        <w:rPr>
          <w:rFonts w:ascii="Arial" w:hAnsi="Arial" w:cs="Arial"/>
          <w:sz w:val="20"/>
          <w:szCs w:val="20"/>
        </w:rPr>
      </w:pPr>
    </w:p>
    <w:p w:rsidR="00343DF3" w:rsidRPr="002947BA" w:rsidRDefault="00343DF3" w:rsidP="00343DF3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Le tableau </w:t>
      </w:r>
      <w:r>
        <w:rPr>
          <w:rFonts w:ascii="Arial" w:hAnsi="Arial" w:cs="Arial"/>
          <w:sz w:val="20"/>
          <w:szCs w:val="20"/>
        </w:rPr>
        <w:t>B</w:t>
      </w:r>
      <w:r w:rsidRPr="002947BA">
        <w:rPr>
          <w:rFonts w:ascii="Arial" w:hAnsi="Arial" w:cs="Arial"/>
          <w:sz w:val="20"/>
          <w:szCs w:val="20"/>
        </w:rPr>
        <w:t xml:space="preserve"> comporte 48 joueurs maximum</w:t>
      </w:r>
      <w:r>
        <w:rPr>
          <w:rFonts w:ascii="Arial" w:hAnsi="Arial" w:cs="Arial"/>
          <w:sz w:val="20"/>
          <w:szCs w:val="20"/>
        </w:rPr>
        <w:t xml:space="preserve"> (Cas 1)</w:t>
      </w:r>
      <w:r w:rsidRPr="002947B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Il pourra être réduit à 32 joueurs maximum si un nombre suffisant n’est pas atteint</w:t>
      </w:r>
      <w:r w:rsidR="006B22CD">
        <w:rPr>
          <w:rFonts w:ascii="Arial" w:hAnsi="Arial" w:cs="Arial"/>
          <w:sz w:val="20"/>
          <w:szCs w:val="20"/>
        </w:rPr>
        <w:t xml:space="preserve"> le jour du tournoi</w:t>
      </w:r>
      <w:r>
        <w:rPr>
          <w:rFonts w:ascii="Arial" w:hAnsi="Arial" w:cs="Arial"/>
          <w:sz w:val="20"/>
          <w:szCs w:val="20"/>
        </w:rPr>
        <w:t>. (Cas 2)</w:t>
      </w:r>
      <w:r w:rsidRPr="002947BA">
        <w:rPr>
          <w:rFonts w:ascii="Arial" w:hAnsi="Arial" w:cs="Arial"/>
          <w:sz w:val="20"/>
          <w:szCs w:val="20"/>
        </w:rPr>
        <w:br/>
        <w:t>Les joueurs seront placés dans 16 poules de 3 joueurs</w:t>
      </w:r>
      <w:r>
        <w:rPr>
          <w:rFonts w:ascii="Arial" w:hAnsi="Arial" w:cs="Arial"/>
          <w:sz w:val="20"/>
          <w:szCs w:val="20"/>
        </w:rPr>
        <w:t xml:space="preserve"> (Cas 1) ou 8 poules de 4 joueurs (Cas 2)</w:t>
      </w:r>
      <w:r w:rsidRPr="002947BA">
        <w:rPr>
          <w:rFonts w:ascii="Arial" w:hAnsi="Arial" w:cs="Arial"/>
          <w:sz w:val="20"/>
          <w:szCs w:val="20"/>
        </w:rPr>
        <w:t>.</w:t>
      </w:r>
    </w:p>
    <w:p w:rsidR="00343DF3" w:rsidRPr="002947BA" w:rsidRDefault="00343DF3" w:rsidP="00343DF3">
      <w:pPr>
        <w:pStyle w:val="Sansinterlig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 1 : </w:t>
      </w:r>
      <w:r w:rsidRPr="002947BA">
        <w:rPr>
          <w:rFonts w:ascii="Arial" w:hAnsi="Arial" w:cs="Arial"/>
          <w:sz w:val="20"/>
          <w:szCs w:val="20"/>
        </w:rPr>
        <w:t>Les 2 premiers de poule (32 joueurs) rentrent en 1/16éme de finale du tableau principal, les  3éme de poule rentrent en 1/8éme de finale consolante.</w:t>
      </w:r>
      <w:r>
        <w:rPr>
          <w:rFonts w:ascii="Arial" w:hAnsi="Arial" w:cs="Arial"/>
          <w:sz w:val="20"/>
          <w:szCs w:val="20"/>
        </w:rPr>
        <w:br/>
        <w:t>Cas 2 : Les 2 premiers de poule (16 joueurs) rentrent en 1/8éme de finale du tableau principal, les 3éme et 4éme de poule rentrent en 1/8éme de finale consolante.</w:t>
      </w:r>
    </w:p>
    <w:p w:rsidR="00343DF3" w:rsidRPr="002947BA" w:rsidRDefault="00343DF3" w:rsidP="00343DF3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Elimination directe </w:t>
      </w:r>
      <w:r>
        <w:rPr>
          <w:rFonts w:ascii="Arial" w:hAnsi="Arial" w:cs="Arial"/>
          <w:sz w:val="20"/>
          <w:szCs w:val="20"/>
        </w:rPr>
        <w:t>à partir des</w:t>
      </w:r>
      <w:r w:rsidRPr="002947BA">
        <w:rPr>
          <w:rFonts w:ascii="Arial" w:hAnsi="Arial" w:cs="Arial"/>
          <w:sz w:val="20"/>
          <w:szCs w:val="20"/>
        </w:rPr>
        <w:t xml:space="preserve"> 1/16éme de finale</w:t>
      </w:r>
      <w:r>
        <w:rPr>
          <w:rFonts w:ascii="Arial" w:hAnsi="Arial" w:cs="Arial"/>
          <w:sz w:val="20"/>
          <w:szCs w:val="20"/>
        </w:rPr>
        <w:t xml:space="preserve"> (Cas 1)</w:t>
      </w:r>
      <w:r w:rsidRPr="002947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ou 1/8éme de finale (Cas 2) </w:t>
      </w:r>
      <w:r w:rsidRPr="002947BA">
        <w:rPr>
          <w:rFonts w:ascii="Arial" w:hAnsi="Arial" w:cs="Arial"/>
          <w:sz w:val="20"/>
          <w:szCs w:val="20"/>
        </w:rPr>
        <w:t xml:space="preserve">du tableau principal </w:t>
      </w:r>
      <w:r>
        <w:rPr>
          <w:rFonts w:ascii="Arial" w:hAnsi="Arial" w:cs="Arial"/>
          <w:sz w:val="20"/>
          <w:szCs w:val="20"/>
        </w:rPr>
        <w:t xml:space="preserve"> </w:t>
      </w:r>
      <w:r w:rsidRPr="002947BA">
        <w:rPr>
          <w:rFonts w:ascii="Arial" w:hAnsi="Arial" w:cs="Arial"/>
          <w:sz w:val="20"/>
          <w:szCs w:val="20"/>
        </w:rPr>
        <w:t xml:space="preserve">et </w:t>
      </w:r>
      <w:r>
        <w:rPr>
          <w:rFonts w:ascii="Arial" w:hAnsi="Arial" w:cs="Arial"/>
          <w:sz w:val="20"/>
          <w:szCs w:val="20"/>
        </w:rPr>
        <w:t>d</w:t>
      </w:r>
      <w:r w:rsidRPr="002947BA">
        <w:rPr>
          <w:rFonts w:ascii="Arial" w:hAnsi="Arial" w:cs="Arial"/>
          <w:sz w:val="20"/>
          <w:szCs w:val="20"/>
        </w:rPr>
        <w:t>es 1/8éme de finale consolante.</w:t>
      </w:r>
      <w:r>
        <w:rPr>
          <w:rFonts w:ascii="Arial" w:hAnsi="Arial" w:cs="Arial"/>
          <w:sz w:val="20"/>
          <w:szCs w:val="20"/>
        </w:rPr>
        <w:t xml:space="preserve"> (Cas 1 et 2)</w:t>
      </w:r>
    </w:p>
    <w:p w:rsidR="00231F0E" w:rsidRDefault="00231F0E" w:rsidP="00231F0E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Une  récompense sera attribuée aux </w:t>
      </w:r>
      <w:r>
        <w:rPr>
          <w:rFonts w:ascii="Arial" w:hAnsi="Arial" w:cs="Arial"/>
          <w:sz w:val="20"/>
          <w:szCs w:val="20"/>
        </w:rPr>
        <w:t xml:space="preserve">vainqueurs, </w:t>
      </w:r>
      <w:r w:rsidRPr="002947BA">
        <w:rPr>
          <w:rFonts w:ascii="Arial" w:hAnsi="Arial" w:cs="Arial"/>
          <w:sz w:val="20"/>
          <w:szCs w:val="20"/>
        </w:rPr>
        <w:t>finalistes</w:t>
      </w:r>
      <w:r>
        <w:rPr>
          <w:rFonts w:ascii="Arial" w:hAnsi="Arial" w:cs="Arial"/>
          <w:sz w:val="20"/>
          <w:szCs w:val="20"/>
        </w:rPr>
        <w:t xml:space="preserve"> et demi-finalistes. (</w:t>
      </w:r>
      <w:r w:rsidR="00D35FB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oir chapitre « Dotations »)</w:t>
      </w:r>
    </w:p>
    <w:p w:rsidR="00343DF3" w:rsidRPr="002947BA" w:rsidRDefault="00343DF3" w:rsidP="00231F0E">
      <w:pPr>
        <w:pStyle w:val="Sansinterligne"/>
        <w:rPr>
          <w:rFonts w:ascii="Arial" w:hAnsi="Arial" w:cs="Arial"/>
          <w:sz w:val="20"/>
          <w:szCs w:val="20"/>
        </w:rPr>
      </w:pPr>
    </w:p>
    <w:p w:rsidR="00627AAB" w:rsidRPr="002947BA" w:rsidRDefault="00EC3085" w:rsidP="00627A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9915E71" wp14:editId="68E0EFC9">
            <wp:extent cx="1476375" cy="1460138"/>
            <wp:effectExtent l="0" t="0" r="0" b="698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ans cercle transparent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460" cy="146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7AAB" w:rsidRPr="002947BA">
        <w:rPr>
          <w:rFonts w:ascii="Arial" w:hAnsi="Arial" w:cs="Arial"/>
          <w:b/>
          <w:sz w:val="20"/>
          <w:szCs w:val="20"/>
        </w:rPr>
        <w:br/>
      </w:r>
    </w:p>
    <w:p w:rsidR="008C090D" w:rsidRPr="002947BA" w:rsidRDefault="008C090D" w:rsidP="00A67590">
      <w:p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b/>
          <w:sz w:val="20"/>
          <w:szCs w:val="20"/>
        </w:rPr>
        <w:t xml:space="preserve">C/ </w:t>
      </w:r>
      <w:r w:rsidR="00D44EE7" w:rsidRPr="002947BA">
        <w:rPr>
          <w:rFonts w:ascii="Arial" w:hAnsi="Arial" w:cs="Arial"/>
          <w:b/>
          <w:sz w:val="20"/>
          <w:szCs w:val="20"/>
        </w:rPr>
        <w:t>T</w:t>
      </w:r>
      <w:r w:rsidR="005A60DE">
        <w:rPr>
          <w:rFonts w:ascii="Arial" w:hAnsi="Arial" w:cs="Arial"/>
          <w:b/>
          <w:sz w:val="20"/>
          <w:szCs w:val="20"/>
        </w:rPr>
        <w:t xml:space="preserve">ABLEAU C : </w:t>
      </w:r>
      <w:r w:rsidR="008A0F6F">
        <w:rPr>
          <w:rFonts w:ascii="Arial" w:hAnsi="Arial" w:cs="Arial"/>
          <w:b/>
          <w:sz w:val="20"/>
          <w:szCs w:val="20"/>
        </w:rPr>
        <w:t>Open Toutes Séries</w:t>
      </w:r>
      <w:r w:rsidR="005A60DE">
        <w:rPr>
          <w:rFonts w:ascii="Arial" w:hAnsi="Arial" w:cs="Arial"/>
          <w:b/>
          <w:sz w:val="20"/>
          <w:szCs w:val="20"/>
        </w:rPr>
        <w:t>.</w:t>
      </w:r>
    </w:p>
    <w:p w:rsidR="00343DF3" w:rsidRPr="002947BA" w:rsidRDefault="00343DF3" w:rsidP="00343DF3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Le tableau </w:t>
      </w:r>
      <w:r>
        <w:rPr>
          <w:rFonts w:ascii="Arial" w:hAnsi="Arial" w:cs="Arial"/>
          <w:sz w:val="20"/>
          <w:szCs w:val="20"/>
        </w:rPr>
        <w:t>C</w:t>
      </w:r>
      <w:r w:rsidRPr="002947BA">
        <w:rPr>
          <w:rFonts w:ascii="Arial" w:hAnsi="Arial" w:cs="Arial"/>
          <w:sz w:val="20"/>
          <w:szCs w:val="20"/>
        </w:rPr>
        <w:t xml:space="preserve"> comporte 48 joueurs maximum</w:t>
      </w:r>
      <w:r>
        <w:rPr>
          <w:rFonts w:ascii="Arial" w:hAnsi="Arial" w:cs="Arial"/>
          <w:sz w:val="20"/>
          <w:szCs w:val="20"/>
        </w:rPr>
        <w:t xml:space="preserve"> (Cas 1)</w:t>
      </w:r>
      <w:r w:rsidRPr="002947B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Il pourra être réduit à 32 joueurs maximum si un nombre suffisant n’est pas atteint</w:t>
      </w:r>
      <w:r w:rsidR="006B22CD" w:rsidRPr="006B22CD">
        <w:rPr>
          <w:rFonts w:ascii="Arial" w:hAnsi="Arial" w:cs="Arial"/>
          <w:sz w:val="20"/>
          <w:szCs w:val="20"/>
        </w:rPr>
        <w:t xml:space="preserve"> </w:t>
      </w:r>
      <w:r w:rsidR="006B22CD">
        <w:rPr>
          <w:rFonts w:ascii="Arial" w:hAnsi="Arial" w:cs="Arial"/>
          <w:sz w:val="20"/>
          <w:szCs w:val="20"/>
        </w:rPr>
        <w:t>le jour du tournoi</w:t>
      </w:r>
      <w:r>
        <w:rPr>
          <w:rFonts w:ascii="Arial" w:hAnsi="Arial" w:cs="Arial"/>
          <w:sz w:val="20"/>
          <w:szCs w:val="20"/>
        </w:rPr>
        <w:t>. (Cas 2)</w:t>
      </w:r>
      <w:r w:rsidRPr="002947BA">
        <w:rPr>
          <w:rFonts w:ascii="Arial" w:hAnsi="Arial" w:cs="Arial"/>
          <w:sz w:val="20"/>
          <w:szCs w:val="20"/>
        </w:rPr>
        <w:br/>
        <w:t>Les joueurs seront placés dans 16 poules de 3 joueurs</w:t>
      </w:r>
      <w:r>
        <w:rPr>
          <w:rFonts w:ascii="Arial" w:hAnsi="Arial" w:cs="Arial"/>
          <w:sz w:val="20"/>
          <w:szCs w:val="20"/>
        </w:rPr>
        <w:t xml:space="preserve"> (Cas 1) ou 8 poules de 4 joueurs (Cas 2)</w:t>
      </w:r>
      <w:r w:rsidRPr="002947BA">
        <w:rPr>
          <w:rFonts w:ascii="Arial" w:hAnsi="Arial" w:cs="Arial"/>
          <w:sz w:val="20"/>
          <w:szCs w:val="20"/>
        </w:rPr>
        <w:t>.</w:t>
      </w:r>
    </w:p>
    <w:p w:rsidR="00343DF3" w:rsidRPr="002947BA" w:rsidRDefault="00343DF3" w:rsidP="00343DF3">
      <w:pPr>
        <w:pStyle w:val="Sansinterlig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 1 : </w:t>
      </w:r>
      <w:r w:rsidRPr="002947BA">
        <w:rPr>
          <w:rFonts w:ascii="Arial" w:hAnsi="Arial" w:cs="Arial"/>
          <w:sz w:val="20"/>
          <w:szCs w:val="20"/>
        </w:rPr>
        <w:t>Les 2 premiers de poule (32 joueurs) rentrent en 1/16éme de finale du tableau principal, les  3éme de poule rentrent en 1/8éme de finale consolante.</w:t>
      </w:r>
      <w:r>
        <w:rPr>
          <w:rFonts w:ascii="Arial" w:hAnsi="Arial" w:cs="Arial"/>
          <w:sz w:val="20"/>
          <w:szCs w:val="20"/>
        </w:rPr>
        <w:br/>
        <w:t>Cas 2 : Les 2 premiers de poule (16 joueurs) rentrent en 1/8éme de finale du tableau principal, les 3éme et 4éme de poule rentrent en 1/8éme de finale consolante.</w:t>
      </w:r>
    </w:p>
    <w:p w:rsidR="00343DF3" w:rsidRPr="002947BA" w:rsidRDefault="00343DF3" w:rsidP="00343DF3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Elimination directe </w:t>
      </w:r>
      <w:r>
        <w:rPr>
          <w:rFonts w:ascii="Arial" w:hAnsi="Arial" w:cs="Arial"/>
          <w:sz w:val="20"/>
          <w:szCs w:val="20"/>
        </w:rPr>
        <w:t>à partir des</w:t>
      </w:r>
      <w:r w:rsidRPr="002947BA">
        <w:rPr>
          <w:rFonts w:ascii="Arial" w:hAnsi="Arial" w:cs="Arial"/>
          <w:sz w:val="20"/>
          <w:szCs w:val="20"/>
        </w:rPr>
        <w:t xml:space="preserve"> 1/16éme de finale</w:t>
      </w:r>
      <w:r>
        <w:rPr>
          <w:rFonts w:ascii="Arial" w:hAnsi="Arial" w:cs="Arial"/>
          <w:sz w:val="20"/>
          <w:szCs w:val="20"/>
        </w:rPr>
        <w:t xml:space="preserve"> (Cas 1)</w:t>
      </w:r>
      <w:r w:rsidRPr="002947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ou 1/8éme de finale (Cas 2) </w:t>
      </w:r>
      <w:r w:rsidRPr="002947BA">
        <w:rPr>
          <w:rFonts w:ascii="Arial" w:hAnsi="Arial" w:cs="Arial"/>
          <w:sz w:val="20"/>
          <w:szCs w:val="20"/>
        </w:rPr>
        <w:t xml:space="preserve">du tableau principal </w:t>
      </w:r>
      <w:r>
        <w:rPr>
          <w:rFonts w:ascii="Arial" w:hAnsi="Arial" w:cs="Arial"/>
          <w:sz w:val="20"/>
          <w:szCs w:val="20"/>
        </w:rPr>
        <w:t xml:space="preserve"> </w:t>
      </w:r>
      <w:r w:rsidRPr="002947BA">
        <w:rPr>
          <w:rFonts w:ascii="Arial" w:hAnsi="Arial" w:cs="Arial"/>
          <w:sz w:val="20"/>
          <w:szCs w:val="20"/>
        </w:rPr>
        <w:t xml:space="preserve">et </w:t>
      </w:r>
      <w:r>
        <w:rPr>
          <w:rFonts w:ascii="Arial" w:hAnsi="Arial" w:cs="Arial"/>
          <w:sz w:val="20"/>
          <w:szCs w:val="20"/>
        </w:rPr>
        <w:t>d</w:t>
      </w:r>
      <w:r w:rsidRPr="002947BA">
        <w:rPr>
          <w:rFonts w:ascii="Arial" w:hAnsi="Arial" w:cs="Arial"/>
          <w:sz w:val="20"/>
          <w:szCs w:val="20"/>
        </w:rPr>
        <w:t>es 1/8éme de finale consolante.</w:t>
      </w:r>
      <w:r>
        <w:rPr>
          <w:rFonts w:ascii="Arial" w:hAnsi="Arial" w:cs="Arial"/>
          <w:sz w:val="20"/>
          <w:szCs w:val="20"/>
        </w:rPr>
        <w:t xml:space="preserve"> (Cas 1 et 2)</w:t>
      </w:r>
    </w:p>
    <w:p w:rsidR="00106159" w:rsidRPr="002947BA" w:rsidRDefault="00106159" w:rsidP="00106159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Une  récompense sera attribuée aux </w:t>
      </w:r>
      <w:r w:rsidR="00231F0E">
        <w:rPr>
          <w:rFonts w:ascii="Arial" w:hAnsi="Arial" w:cs="Arial"/>
          <w:sz w:val="20"/>
          <w:szCs w:val="20"/>
        </w:rPr>
        <w:t xml:space="preserve">vainqueurs, </w:t>
      </w:r>
      <w:r w:rsidRPr="002947BA">
        <w:rPr>
          <w:rFonts w:ascii="Arial" w:hAnsi="Arial" w:cs="Arial"/>
          <w:sz w:val="20"/>
          <w:szCs w:val="20"/>
        </w:rPr>
        <w:t>finalistes</w:t>
      </w:r>
      <w:r w:rsidR="00231F0E">
        <w:rPr>
          <w:rFonts w:ascii="Arial" w:hAnsi="Arial" w:cs="Arial"/>
          <w:sz w:val="20"/>
          <w:szCs w:val="20"/>
        </w:rPr>
        <w:t xml:space="preserve"> et demi-finalistes. (</w:t>
      </w:r>
      <w:r w:rsidR="00D35FB6">
        <w:rPr>
          <w:rFonts w:ascii="Arial" w:hAnsi="Arial" w:cs="Arial"/>
          <w:sz w:val="20"/>
          <w:szCs w:val="20"/>
        </w:rPr>
        <w:t>V</w:t>
      </w:r>
      <w:r w:rsidR="00231F0E">
        <w:rPr>
          <w:rFonts w:ascii="Arial" w:hAnsi="Arial" w:cs="Arial"/>
          <w:sz w:val="20"/>
          <w:szCs w:val="20"/>
        </w:rPr>
        <w:t>oir chapitre « Dotations »)</w:t>
      </w:r>
    </w:p>
    <w:p w:rsidR="00D44EE7" w:rsidRPr="002947BA" w:rsidRDefault="00D44EE7" w:rsidP="00D44EE7">
      <w:pPr>
        <w:pStyle w:val="Sansinterligne"/>
        <w:rPr>
          <w:rFonts w:ascii="Arial" w:hAnsi="Arial" w:cs="Arial"/>
          <w:sz w:val="20"/>
          <w:szCs w:val="20"/>
        </w:rPr>
      </w:pPr>
    </w:p>
    <w:p w:rsidR="00D44EE7" w:rsidRPr="002947BA" w:rsidRDefault="00D44EE7" w:rsidP="00D44EE7">
      <w:p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b/>
          <w:sz w:val="20"/>
          <w:szCs w:val="20"/>
        </w:rPr>
        <w:t>D/</w:t>
      </w:r>
      <w:r w:rsidRPr="002947BA">
        <w:rPr>
          <w:rFonts w:ascii="Arial" w:hAnsi="Arial" w:cs="Arial"/>
          <w:sz w:val="20"/>
          <w:szCs w:val="20"/>
        </w:rPr>
        <w:t xml:space="preserve"> </w:t>
      </w:r>
      <w:r w:rsidR="00685066">
        <w:rPr>
          <w:rFonts w:ascii="Arial" w:hAnsi="Arial" w:cs="Arial"/>
          <w:b/>
          <w:sz w:val="20"/>
          <w:szCs w:val="20"/>
        </w:rPr>
        <w:t>TABLEAU D : Doubles</w:t>
      </w:r>
      <w:r w:rsidR="00106159" w:rsidRPr="002947BA">
        <w:rPr>
          <w:rFonts w:ascii="Arial" w:hAnsi="Arial" w:cs="Arial"/>
          <w:b/>
          <w:sz w:val="20"/>
          <w:szCs w:val="20"/>
        </w:rPr>
        <w:t>.</w:t>
      </w:r>
      <w:r w:rsidR="00685066">
        <w:rPr>
          <w:rFonts w:ascii="Arial" w:hAnsi="Arial" w:cs="Arial"/>
          <w:b/>
          <w:sz w:val="20"/>
          <w:szCs w:val="20"/>
        </w:rPr>
        <w:t xml:space="preserve"> Pas de limite de cumul de points.</w:t>
      </w:r>
      <w:r w:rsidR="00DA5C86">
        <w:rPr>
          <w:rFonts w:ascii="Arial" w:hAnsi="Arial" w:cs="Arial"/>
          <w:b/>
          <w:sz w:val="20"/>
          <w:szCs w:val="20"/>
        </w:rPr>
        <w:t xml:space="preserve"> (Points de la phase 2)</w:t>
      </w:r>
    </w:p>
    <w:p w:rsidR="008A75CB" w:rsidRPr="002947BA" w:rsidRDefault="008A75CB" w:rsidP="00D44EE7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Tableau</w:t>
      </w:r>
      <w:r w:rsidR="002C318B">
        <w:rPr>
          <w:rFonts w:ascii="Arial" w:hAnsi="Arial" w:cs="Arial"/>
          <w:sz w:val="20"/>
          <w:szCs w:val="20"/>
        </w:rPr>
        <w:t xml:space="preserve"> </w:t>
      </w:r>
      <w:r w:rsidRPr="002947BA">
        <w:rPr>
          <w:rFonts w:ascii="Arial" w:hAnsi="Arial" w:cs="Arial"/>
          <w:sz w:val="20"/>
          <w:szCs w:val="20"/>
        </w:rPr>
        <w:t>de 32 doubles</w:t>
      </w:r>
      <w:r w:rsidR="00343DF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43DF3">
        <w:rPr>
          <w:rFonts w:ascii="Arial" w:hAnsi="Arial" w:cs="Arial"/>
          <w:sz w:val="20"/>
          <w:szCs w:val="20"/>
        </w:rPr>
        <w:t>maximum</w:t>
      </w:r>
      <w:proofErr w:type="gramEnd"/>
      <w:r w:rsidRPr="002947BA">
        <w:rPr>
          <w:rFonts w:ascii="Arial" w:hAnsi="Arial" w:cs="Arial"/>
          <w:sz w:val="20"/>
          <w:szCs w:val="20"/>
        </w:rPr>
        <w:t xml:space="preserve"> soi</w:t>
      </w:r>
      <w:r w:rsidR="00106159" w:rsidRPr="002947BA">
        <w:rPr>
          <w:rFonts w:ascii="Arial" w:hAnsi="Arial" w:cs="Arial"/>
          <w:sz w:val="20"/>
          <w:szCs w:val="20"/>
        </w:rPr>
        <w:t>en</w:t>
      </w:r>
      <w:r w:rsidRPr="002947BA">
        <w:rPr>
          <w:rFonts w:ascii="Arial" w:hAnsi="Arial" w:cs="Arial"/>
          <w:sz w:val="20"/>
          <w:szCs w:val="20"/>
        </w:rPr>
        <w:t>t</w:t>
      </w:r>
      <w:r w:rsidR="00106159" w:rsidRPr="002947BA">
        <w:rPr>
          <w:rFonts w:ascii="Arial" w:hAnsi="Arial" w:cs="Arial"/>
          <w:sz w:val="20"/>
          <w:szCs w:val="20"/>
        </w:rPr>
        <w:t xml:space="preserve"> </w:t>
      </w:r>
      <w:r w:rsidRPr="002947BA">
        <w:rPr>
          <w:rFonts w:ascii="Arial" w:hAnsi="Arial" w:cs="Arial"/>
          <w:sz w:val="20"/>
          <w:szCs w:val="20"/>
        </w:rPr>
        <w:t xml:space="preserve"> 64</w:t>
      </w:r>
      <w:r w:rsidR="00106159" w:rsidRPr="002947BA">
        <w:rPr>
          <w:rFonts w:ascii="Arial" w:hAnsi="Arial" w:cs="Arial"/>
          <w:sz w:val="20"/>
          <w:szCs w:val="20"/>
        </w:rPr>
        <w:t xml:space="preserve"> </w:t>
      </w:r>
      <w:r w:rsidR="00D44EE7" w:rsidRPr="002947BA">
        <w:rPr>
          <w:rFonts w:ascii="Arial" w:hAnsi="Arial" w:cs="Arial"/>
          <w:sz w:val="20"/>
          <w:szCs w:val="20"/>
        </w:rPr>
        <w:t>joueurs</w:t>
      </w:r>
      <w:r w:rsidR="00106159" w:rsidRPr="002947BA">
        <w:rPr>
          <w:rFonts w:ascii="Arial" w:hAnsi="Arial" w:cs="Arial"/>
          <w:sz w:val="20"/>
          <w:szCs w:val="20"/>
        </w:rPr>
        <w:t>.</w:t>
      </w:r>
      <w:r w:rsidR="00106159" w:rsidRPr="002947BA">
        <w:rPr>
          <w:rFonts w:ascii="Arial" w:hAnsi="Arial" w:cs="Arial"/>
          <w:sz w:val="20"/>
          <w:szCs w:val="20"/>
        </w:rPr>
        <w:br/>
        <w:t>L</w:t>
      </w:r>
      <w:r w:rsidRPr="002947BA">
        <w:rPr>
          <w:rFonts w:ascii="Arial" w:hAnsi="Arial" w:cs="Arial"/>
          <w:sz w:val="20"/>
          <w:szCs w:val="20"/>
        </w:rPr>
        <w:t xml:space="preserve">es 8 doubles </w:t>
      </w:r>
      <w:r w:rsidR="00106159" w:rsidRPr="002947BA">
        <w:rPr>
          <w:rFonts w:ascii="Arial" w:hAnsi="Arial" w:cs="Arial"/>
          <w:sz w:val="20"/>
          <w:szCs w:val="20"/>
        </w:rPr>
        <w:t xml:space="preserve">cumulant le plus de points </w:t>
      </w:r>
      <w:r w:rsidRPr="002947BA">
        <w:rPr>
          <w:rFonts w:ascii="Arial" w:hAnsi="Arial" w:cs="Arial"/>
          <w:sz w:val="20"/>
          <w:szCs w:val="20"/>
        </w:rPr>
        <w:t>sont qualifiés directement en 1/8</w:t>
      </w:r>
      <w:r w:rsidR="00106159" w:rsidRPr="002947BA">
        <w:rPr>
          <w:rFonts w:ascii="Arial" w:hAnsi="Arial" w:cs="Arial"/>
          <w:sz w:val="20"/>
          <w:szCs w:val="20"/>
        </w:rPr>
        <w:t>é</w:t>
      </w:r>
      <w:r w:rsidR="00D44EE7" w:rsidRPr="002947BA">
        <w:rPr>
          <w:rFonts w:ascii="Arial" w:hAnsi="Arial" w:cs="Arial"/>
          <w:sz w:val="20"/>
          <w:szCs w:val="20"/>
        </w:rPr>
        <w:t>me de finale</w:t>
      </w:r>
      <w:r w:rsidR="00106159" w:rsidRPr="002947BA">
        <w:rPr>
          <w:rFonts w:ascii="Arial" w:hAnsi="Arial" w:cs="Arial"/>
          <w:sz w:val="20"/>
          <w:szCs w:val="20"/>
        </w:rPr>
        <w:t>.</w:t>
      </w:r>
      <w:r w:rsidR="00106159" w:rsidRPr="002947BA">
        <w:rPr>
          <w:rFonts w:ascii="Arial" w:hAnsi="Arial" w:cs="Arial"/>
          <w:sz w:val="20"/>
          <w:szCs w:val="20"/>
        </w:rPr>
        <w:br/>
        <w:t>L</w:t>
      </w:r>
      <w:r w:rsidRPr="002947BA">
        <w:rPr>
          <w:rFonts w:ascii="Arial" w:hAnsi="Arial" w:cs="Arial"/>
          <w:sz w:val="20"/>
          <w:szCs w:val="20"/>
        </w:rPr>
        <w:t xml:space="preserve">es 8 doubles suivants </w:t>
      </w:r>
      <w:r w:rsidR="00106159" w:rsidRPr="002947BA">
        <w:rPr>
          <w:rFonts w:ascii="Arial" w:hAnsi="Arial" w:cs="Arial"/>
          <w:sz w:val="20"/>
          <w:szCs w:val="20"/>
        </w:rPr>
        <w:t>sont qualifiés en 1/16éme de finale.</w:t>
      </w:r>
      <w:r w:rsidR="00106159" w:rsidRPr="002947BA">
        <w:rPr>
          <w:rFonts w:ascii="Arial" w:hAnsi="Arial" w:cs="Arial"/>
          <w:sz w:val="20"/>
          <w:szCs w:val="20"/>
        </w:rPr>
        <w:br/>
        <w:t>L</w:t>
      </w:r>
      <w:r w:rsidRPr="002947BA">
        <w:rPr>
          <w:rFonts w:ascii="Arial" w:hAnsi="Arial" w:cs="Arial"/>
          <w:sz w:val="20"/>
          <w:szCs w:val="20"/>
        </w:rPr>
        <w:t xml:space="preserve">es 16 doubles </w:t>
      </w:r>
      <w:r w:rsidR="00106159" w:rsidRPr="002947BA">
        <w:rPr>
          <w:rFonts w:ascii="Arial" w:hAnsi="Arial" w:cs="Arial"/>
          <w:sz w:val="20"/>
          <w:szCs w:val="20"/>
        </w:rPr>
        <w:t xml:space="preserve">suivants </w:t>
      </w:r>
      <w:r w:rsidRPr="002947BA">
        <w:rPr>
          <w:rFonts w:ascii="Arial" w:hAnsi="Arial" w:cs="Arial"/>
          <w:sz w:val="20"/>
          <w:szCs w:val="20"/>
        </w:rPr>
        <w:t xml:space="preserve">se rencontrent en 1/32 de </w:t>
      </w:r>
      <w:r w:rsidR="00106159" w:rsidRPr="002947BA">
        <w:rPr>
          <w:rFonts w:ascii="Arial" w:hAnsi="Arial" w:cs="Arial"/>
          <w:sz w:val="20"/>
          <w:szCs w:val="20"/>
        </w:rPr>
        <w:t xml:space="preserve">finale </w:t>
      </w:r>
      <w:r w:rsidR="00D44EE7" w:rsidRPr="002947BA">
        <w:rPr>
          <w:rFonts w:ascii="Arial" w:hAnsi="Arial" w:cs="Arial"/>
          <w:sz w:val="20"/>
          <w:szCs w:val="20"/>
        </w:rPr>
        <w:t>dans un tableau à élimination directe.</w:t>
      </w:r>
    </w:p>
    <w:p w:rsidR="00D44EE7" w:rsidRPr="002947BA" w:rsidRDefault="00EF00E1" w:rsidP="00D44EE7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Une </w:t>
      </w:r>
      <w:r w:rsidR="00D44EE7" w:rsidRPr="002947BA">
        <w:rPr>
          <w:rFonts w:ascii="Arial" w:hAnsi="Arial" w:cs="Arial"/>
          <w:sz w:val="20"/>
          <w:szCs w:val="20"/>
        </w:rPr>
        <w:t xml:space="preserve">consolante </w:t>
      </w:r>
      <w:r w:rsidRPr="002947BA">
        <w:rPr>
          <w:rFonts w:ascii="Arial" w:hAnsi="Arial" w:cs="Arial"/>
          <w:sz w:val="20"/>
          <w:szCs w:val="20"/>
        </w:rPr>
        <w:t xml:space="preserve">aura lieu </w:t>
      </w:r>
      <w:r w:rsidR="00D44EE7" w:rsidRPr="002947BA">
        <w:rPr>
          <w:rFonts w:ascii="Arial" w:hAnsi="Arial" w:cs="Arial"/>
          <w:sz w:val="20"/>
          <w:szCs w:val="20"/>
        </w:rPr>
        <w:t>dans ce tableau</w:t>
      </w:r>
      <w:r w:rsidRPr="002947BA">
        <w:rPr>
          <w:rFonts w:ascii="Arial" w:hAnsi="Arial" w:cs="Arial"/>
          <w:sz w:val="20"/>
          <w:szCs w:val="20"/>
        </w:rPr>
        <w:t xml:space="preserve"> : Les doubles perdants en 1/32éme de finale </w:t>
      </w:r>
      <w:r w:rsidR="00B261B8">
        <w:rPr>
          <w:rFonts w:ascii="Arial" w:hAnsi="Arial" w:cs="Arial"/>
          <w:sz w:val="20"/>
          <w:szCs w:val="20"/>
        </w:rPr>
        <w:t xml:space="preserve">y </w:t>
      </w:r>
      <w:r w:rsidRPr="002947BA">
        <w:rPr>
          <w:rFonts w:ascii="Arial" w:hAnsi="Arial" w:cs="Arial"/>
          <w:sz w:val="20"/>
          <w:szCs w:val="20"/>
        </w:rPr>
        <w:t>rencontreront en 1/8éme de finale les doubles perdants en 1/16éme de finale.</w:t>
      </w:r>
    </w:p>
    <w:p w:rsidR="009230B4" w:rsidRPr="002947BA" w:rsidRDefault="009230B4" w:rsidP="00EF00E1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Chaque j</w:t>
      </w:r>
      <w:r w:rsidR="00B90984" w:rsidRPr="002947BA">
        <w:rPr>
          <w:rFonts w:ascii="Arial" w:hAnsi="Arial" w:cs="Arial"/>
          <w:sz w:val="20"/>
          <w:szCs w:val="20"/>
        </w:rPr>
        <w:t>o</w:t>
      </w:r>
      <w:r w:rsidR="00D44EE7" w:rsidRPr="002947BA">
        <w:rPr>
          <w:rFonts w:ascii="Arial" w:hAnsi="Arial" w:cs="Arial"/>
          <w:sz w:val="20"/>
          <w:szCs w:val="20"/>
        </w:rPr>
        <w:t xml:space="preserve">ueur effectue donc au minimum </w:t>
      </w:r>
      <w:r w:rsidR="00EF00E1" w:rsidRPr="002947BA">
        <w:rPr>
          <w:rFonts w:ascii="Arial" w:hAnsi="Arial" w:cs="Arial"/>
          <w:sz w:val="20"/>
          <w:szCs w:val="20"/>
        </w:rPr>
        <w:t>2</w:t>
      </w:r>
      <w:r w:rsidR="00D44EE7" w:rsidRPr="002947BA">
        <w:rPr>
          <w:rFonts w:ascii="Arial" w:hAnsi="Arial" w:cs="Arial"/>
          <w:sz w:val="20"/>
          <w:szCs w:val="20"/>
        </w:rPr>
        <w:t xml:space="preserve"> double</w:t>
      </w:r>
      <w:r w:rsidR="00EF00E1" w:rsidRPr="002947BA">
        <w:rPr>
          <w:rFonts w:ascii="Arial" w:hAnsi="Arial" w:cs="Arial"/>
          <w:sz w:val="20"/>
          <w:szCs w:val="20"/>
        </w:rPr>
        <w:t>s.</w:t>
      </w:r>
      <w:r w:rsidR="002C318B">
        <w:rPr>
          <w:rFonts w:ascii="Arial" w:hAnsi="Arial" w:cs="Arial"/>
          <w:sz w:val="20"/>
          <w:szCs w:val="20"/>
        </w:rPr>
        <w:t xml:space="preserve"> (Sauf éventuellement les 8 meilleurs doubles en cas de défaite en 1/8éme de finale)</w:t>
      </w:r>
    </w:p>
    <w:p w:rsidR="00231F0E" w:rsidRPr="002947BA" w:rsidRDefault="00231F0E" w:rsidP="00231F0E">
      <w:pPr>
        <w:pStyle w:val="Sansinterligne"/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Une  récompense sera attribuée aux </w:t>
      </w:r>
      <w:r>
        <w:rPr>
          <w:rFonts w:ascii="Arial" w:hAnsi="Arial" w:cs="Arial"/>
          <w:sz w:val="20"/>
          <w:szCs w:val="20"/>
        </w:rPr>
        <w:t xml:space="preserve">vainqueurs, </w:t>
      </w:r>
      <w:r w:rsidRPr="002947BA">
        <w:rPr>
          <w:rFonts w:ascii="Arial" w:hAnsi="Arial" w:cs="Arial"/>
          <w:sz w:val="20"/>
          <w:szCs w:val="20"/>
        </w:rPr>
        <w:t>finalistes</w:t>
      </w:r>
      <w:r>
        <w:rPr>
          <w:rFonts w:ascii="Arial" w:hAnsi="Arial" w:cs="Arial"/>
          <w:sz w:val="20"/>
          <w:szCs w:val="20"/>
        </w:rPr>
        <w:t xml:space="preserve"> et demi-finalistes. (</w:t>
      </w:r>
      <w:r w:rsidR="00D35FB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oir chapitre « Dotations »)</w:t>
      </w:r>
    </w:p>
    <w:p w:rsidR="008A75CB" w:rsidRPr="002947BA" w:rsidRDefault="008A75CB" w:rsidP="001D52B3">
      <w:pPr>
        <w:rPr>
          <w:rFonts w:ascii="Arial" w:hAnsi="Arial" w:cs="Arial"/>
          <w:sz w:val="20"/>
          <w:szCs w:val="20"/>
        </w:rPr>
      </w:pPr>
    </w:p>
    <w:p w:rsidR="00CA75D3" w:rsidRPr="00D35FB6" w:rsidRDefault="00B90984" w:rsidP="00D61749">
      <w:pPr>
        <w:rPr>
          <w:rFonts w:ascii="Arial" w:hAnsi="Arial" w:cs="Arial"/>
          <w:b/>
          <w:sz w:val="20"/>
          <w:szCs w:val="20"/>
          <w:u w:val="single"/>
        </w:rPr>
      </w:pPr>
      <w:r w:rsidRPr="00D35FB6">
        <w:rPr>
          <w:rFonts w:ascii="Arial" w:hAnsi="Arial" w:cs="Arial"/>
          <w:b/>
          <w:sz w:val="20"/>
          <w:szCs w:val="20"/>
          <w:u w:val="single"/>
        </w:rPr>
        <w:t xml:space="preserve">Règlement </w:t>
      </w:r>
      <w:r w:rsidR="00684E42" w:rsidRPr="00D35FB6">
        <w:rPr>
          <w:rFonts w:ascii="Arial" w:hAnsi="Arial" w:cs="Arial"/>
          <w:b/>
          <w:sz w:val="20"/>
          <w:szCs w:val="20"/>
          <w:u w:val="single"/>
        </w:rPr>
        <w:t>général</w:t>
      </w:r>
    </w:p>
    <w:p w:rsidR="00B90984" w:rsidRPr="002947BA" w:rsidRDefault="00EF00E1" w:rsidP="00B90984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L</w:t>
      </w:r>
      <w:r w:rsidR="00B90984" w:rsidRPr="002947BA">
        <w:rPr>
          <w:rFonts w:ascii="Arial" w:hAnsi="Arial" w:cs="Arial"/>
          <w:sz w:val="20"/>
          <w:szCs w:val="20"/>
        </w:rPr>
        <w:t>es joueurs ayant retourné leur bulletin d’inscription</w:t>
      </w:r>
      <w:r w:rsidR="00684E42" w:rsidRPr="002947BA">
        <w:rPr>
          <w:rFonts w:ascii="Arial" w:hAnsi="Arial" w:cs="Arial"/>
          <w:sz w:val="20"/>
          <w:szCs w:val="20"/>
        </w:rPr>
        <w:t xml:space="preserve"> et leur règlement</w:t>
      </w:r>
      <w:r w:rsidRPr="002947BA">
        <w:rPr>
          <w:rFonts w:ascii="Arial" w:hAnsi="Arial" w:cs="Arial"/>
          <w:sz w:val="20"/>
          <w:szCs w:val="20"/>
        </w:rPr>
        <w:t xml:space="preserve"> </w:t>
      </w:r>
      <w:r w:rsidR="00B90984" w:rsidRPr="002947BA">
        <w:rPr>
          <w:rFonts w:ascii="Arial" w:hAnsi="Arial" w:cs="Arial"/>
          <w:sz w:val="20"/>
          <w:szCs w:val="20"/>
        </w:rPr>
        <w:t>avant le 1</w:t>
      </w:r>
      <w:r w:rsidR="00626458">
        <w:rPr>
          <w:rFonts w:ascii="Arial" w:hAnsi="Arial" w:cs="Arial"/>
          <w:sz w:val="20"/>
          <w:szCs w:val="20"/>
        </w:rPr>
        <w:t>6</w:t>
      </w:r>
      <w:r w:rsidRPr="002947BA">
        <w:rPr>
          <w:rFonts w:ascii="Arial" w:hAnsi="Arial" w:cs="Arial"/>
          <w:sz w:val="20"/>
          <w:szCs w:val="20"/>
        </w:rPr>
        <w:t xml:space="preserve"> </w:t>
      </w:r>
      <w:r w:rsidR="00685066">
        <w:rPr>
          <w:rFonts w:ascii="Arial" w:hAnsi="Arial" w:cs="Arial"/>
          <w:sz w:val="20"/>
          <w:szCs w:val="20"/>
        </w:rPr>
        <w:t>avril</w:t>
      </w:r>
      <w:r w:rsidR="00B90984" w:rsidRPr="002947BA">
        <w:rPr>
          <w:rFonts w:ascii="Arial" w:hAnsi="Arial" w:cs="Arial"/>
          <w:sz w:val="20"/>
          <w:szCs w:val="20"/>
        </w:rPr>
        <w:t xml:space="preserve"> </w:t>
      </w:r>
      <w:r w:rsidR="00685066">
        <w:rPr>
          <w:rFonts w:ascii="Arial" w:hAnsi="Arial" w:cs="Arial"/>
          <w:sz w:val="20"/>
          <w:szCs w:val="20"/>
        </w:rPr>
        <w:t xml:space="preserve">2022 </w:t>
      </w:r>
      <w:r w:rsidR="00B90984" w:rsidRPr="002947BA">
        <w:rPr>
          <w:rFonts w:ascii="Arial" w:hAnsi="Arial" w:cs="Arial"/>
          <w:sz w:val="20"/>
          <w:szCs w:val="20"/>
        </w:rPr>
        <w:t>seront admis</w:t>
      </w:r>
      <w:r w:rsidR="00D65AA6" w:rsidRPr="002947BA">
        <w:rPr>
          <w:rFonts w:ascii="Arial" w:hAnsi="Arial" w:cs="Arial"/>
          <w:sz w:val="20"/>
          <w:szCs w:val="20"/>
        </w:rPr>
        <w:t xml:space="preserve"> le jour du tournoi</w:t>
      </w:r>
      <w:r w:rsidRPr="002947BA">
        <w:rPr>
          <w:rFonts w:ascii="Arial" w:hAnsi="Arial" w:cs="Arial"/>
          <w:sz w:val="20"/>
          <w:szCs w:val="20"/>
        </w:rPr>
        <w:t>. Les joueurs n’ayant pas réglé avant le 1</w:t>
      </w:r>
      <w:r w:rsidR="00626458">
        <w:rPr>
          <w:rFonts w:ascii="Arial" w:hAnsi="Arial" w:cs="Arial"/>
          <w:sz w:val="20"/>
          <w:szCs w:val="20"/>
        </w:rPr>
        <w:t>6</w:t>
      </w:r>
      <w:r w:rsidRPr="002947BA">
        <w:rPr>
          <w:rFonts w:ascii="Arial" w:hAnsi="Arial" w:cs="Arial"/>
          <w:sz w:val="20"/>
          <w:szCs w:val="20"/>
        </w:rPr>
        <w:t xml:space="preserve"> </w:t>
      </w:r>
      <w:r w:rsidR="00685066">
        <w:rPr>
          <w:rFonts w:ascii="Arial" w:hAnsi="Arial" w:cs="Arial"/>
          <w:sz w:val="20"/>
          <w:szCs w:val="20"/>
        </w:rPr>
        <w:t xml:space="preserve">avril 2022 </w:t>
      </w:r>
      <w:r w:rsidRPr="002947BA">
        <w:rPr>
          <w:rFonts w:ascii="Arial" w:hAnsi="Arial" w:cs="Arial"/>
          <w:sz w:val="20"/>
          <w:szCs w:val="20"/>
        </w:rPr>
        <w:t>seront admis le jour du tournoi, dans la limite des places disponibles pour chaque tableau, à concurrence d</w:t>
      </w:r>
      <w:r w:rsidR="00B261B8">
        <w:rPr>
          <w:rFonts w:ascii="Arial" w:hAnsi="Arial" w:cs="Arial"/>
          <w:sz w:val="20"/>
          <w:szCs w:val="20"/>
        </w:rPr>
        <w:t xml:space="preserve">e </w:t>
      </w:r>
      <w:r w:rsidR="008E0613">
        <w:rPr>
          <w:rFonts w:ascii="Arial" w:hAnsi="Arial" w:cs="Arial"/>
          <w:sz w:val="20"/>
          <w:szCs w:val="20"/>
        </w:rPr>
        <w:t>1</w:t>
      </w:r>
      <w:r w:rsidRPr="002947BA">
        <w:rPr>
          <w:rFonts w:ascii="Arial" w:hAnsi="Arial" w:cs="Arial"/>
          <w:sz w:val="20"/>
          <w:szCs w:val="20"/>
        </w:rPr>
        <w:t xml:space="preserve"> euro supplémentaire par tableau</w:t>
      </w:r>
      <w:r w:rsidR="00B261B8">
        <w:rPr>
          <w:rFonts w:ascii="Arial" w:hAnsi="Arial" w:cs="Arial"/>
          <w:sz w:val="20"/>
          <w:szCs w:val="20"/>
        </w:rPr>
        <w:t xml:space="preserve"> de simple et 1 euro supplémentaire pour le tableau de double</w:t>
      </w:r>
      <w:r w:rsidRPr="002947BA">
        <w:rPr>
          <w:rFonts w:ascii="Arial" w:hAnsi="Arial" w:cs="Arial"/>
          <w:sz w:val="20"/>
          <w:szCs w:val="20"/>
        </w:rPr>
        <w:t>.</w:t>
      </w:r>
    </w:p>
    <w:p w:rsidR="00CA75D3" w:rsidRPr="002947BA" w:rsidRDefault="00B90984" w:rsidP="00B90984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Les matchs se</w:t>
      </w:r>
      <w:r w:rsidR="00D61749" w:rsidRPr="002947BA">
        <w:rPr>
          <w:rFonts w:ascii="Arial" w:hAnsi="Arial" w:cs="Arial"/>
          <w:sz w:val="20"/>
          <w:szCs w:val="20"/>
        </w:rPr>
        <w:t xml:space="preserve"> déroulent en 3 </w:t>
      </w:r>
      <w:r w:rsidR="00EF00E1" w:rsidRPr="002947BA">
        <w:rPr>
          <w:rFonts w:ascii="Arial" w:hAnsi="Arial" w:cs="Arial"/>
          <w:sz w:val="20"/>
          <w:szCs w:val="20"/>
        </w:rPr>
        <w:t xml:space="preserve">manches </w:t>
      </w:r>
      <w:r w:rsidR="00D61749" w:rsidRPr="002947BA">
        <w:rPr>
          <w:rFonts w:ascii="Arial" w:hAnsi="Arial" w:cs="Arial"/>
          <w:sz w:val="20"/>
          <w:szCs w:val="20"/>
        </w:rPr>
        <w:t>gagnant</w:t>
      </w:r>
      <w:r w:rsidR="00EF00E1" w:rsidRPr="002947BA">
        <w:rPr>
          <w:rFonts w:ascii="Arial" w:hAnsi="Arial" w:cs="Arial"/>
          <w:sz w:val="20"/>
          <w:szCs w:val="20"/>
        </w:rPr>
        <w:t>e</w:t>
      </w:r>
      <w:r w:rsidR="00D61749" w:rsidRPr="002947BA">
        <w:rPr>
          <w:rFonts w:ascii="Arial" w:hAnsi="Arial" w:cs="Arial"/>
          <w:sz w:val="20"/>
          <w:szCs w:val="20"/>
        </w:rPr>
        <w:t>s de 11</w:t>
      </w:r>
      <w:r w:rsidR="00EF00E1" w:rsidRPr="002947BA">
        <w:rPr>
          <w:rFonts w:ascii="Arial" w:hAnsi="Arial" w:cs="Arial"/>
          <w:sz w:val="20"/>
          <w:szCs w:val="20"/>
        </w:rPr>
        <w:t xml:space="preserve"> </w:t>
      </w:r>
      <w:r w:rsidR="00D61749" w:rsidRPr="002947BA">
        <w:rPr>
          <w:rFonts w:ascii="Arial" w:hAnsi="Arial" w:cs="Arial"/>
          <w:sz w:val="20"/>
          <w:szCs w:val="20"/>
        </w:rPr>
        <w:t>p</w:t>
      </w:r>
      <w:r w:rsidR="00EF00E1" w:rsidRPr="002947BA">
        <w:rPr>
          <w:rFonts w:ascii="Arial" w:hAnsi="Arial" w:cs="Arial"/>
          <w:sz w:val="20"/>
          <w:szCs w:val="20"/>
        </w:rPr>
        <w:t>oint</w:t>
      </w:r>
      <w:r w:rsidR="00D61749" w:rsidRPr="002947BA">
        <w:rPr>
          <w:rFonts w:ascii="Arial" w:hAnsi="Arial" w:cs="Arial"/>
          <w:sz w:val="20"/>
          <w:szCs w:val="20"/>
        </w:rPr>
        <w:t>s et 2 p</w:t>
      </w:r>
      <w:r w:rsidR="00EF00E1" w:rsidRPr="002947BA">
        <w:rPr>
          <w:rFonts w:ascii="Arial" w:hAnsi="Arial" w:cs="Arial"/>
          <w:sz w:val="20"/>
          <w:szCs w:val="20"/>
        </w:rPr>
        <w:t>oin</w:t>
      </w:r>
      <w:r w:rsidRPr="002947BA">
        <w:rPr>
          <w:rFonts w:ascii="Arial" w:hAnsi="Arial" w:cs="Arial"/>
          <w:sz w:val="20"/>
          <w:szCs w:val="20"/>
        </w:rPr>
        <w:t xml:space="preserve">ts d’écarts si égalité </w:t>
      </w:r>
      <w:r w:rsidR="00EF00E1" w:rsidRPr="002947BA">
        <w:rPr>
          <w:rFonts w:ascii="Arial" w:hAnsi="Arial" w:cs="Arial"/>
          <w:sz w:val="20"/>
          <w:szCs w:val="20"/>
        </w:rPr>
        <w:t xml:space="preserve">à </w:t>
      </w:r>
      <w:r w:rsidRPr="002947BA">
        <w:rPr>
          <w:rFonts w:ascii="Arial" w:hAnsi="Arial" w:cs="Arial"/>
          <w:sz w:val="20"/>
          <w:szCs w:val="20"/>
        </w:rPr>
        <w:t>10-10</w:t>
      </w:r>
      <w:r w:rsidR="00EF00E1" w:rsidRPr="002947BA">
        <w:rPr>
          <w:rFonts w:ascii="Arial" w:hAnsi="Arial" w:cs="Arial"/>
          <w:sz w:val="20"/>
          <w:szCs w:val="20"/>
        </w:rPr>
        <w:t>.</w:t>
      </w:r>
    </w:p>
    <w:p w:rsidR="00B90984" w:rsidRPr="002947BA" w:rsidRDefault="00B90984" w:rsidP="00B90984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En cas d’égalité</w:t>
      </w:r>
      <w:r w:rsidR="00684E42" w:rsidRPr="002947BA">
        <w:rPr>
          <w:rFonts w:ascii="Arial" w:hAnsi="Arial" w:cs="Arial"/>
          <w:sz w:val="20"/>
          <w:szCs w:val="20"/>
        </w:rPr>
        <w:t xml:space="preserve"> de matchs gagnés</w:t>
      </w:r>
      <w:r w:rsidRPr="002947BA">
        <w:rPr>
          <w:rFonts w:ascii="Arial" w:hAnsi="Arial" w:cs="Arial"/>
          <w:sz w:val="20"/>
          <w:szCs w:val="20"/>
        </w:rPr>
        <w:t xml:space="preserve"> en</w:t>
      </w:r>
      <w:r w:rsidR="00D65AA6" w:rsidRPr="002947BA">
        <w:rPr>
          <w:rFonts w:ascii="Arial" w:hAnsi="Arial" w:cs="Arial"/>
          <w:sz w:val="20"/>
          <w:szCs w:val="20"/>
        </w:rPr>
        <w:t xml:space="preserve"> poule</w:t>
      </w:r>
      <w:r w:rsidRPr="002947BA">
        <w:rPr>
          <w:rFonts w:ascii="Arial" w:hAnsi="Arial" w:cs="Arial"/>
          <w:sz w:val="20"/>
          <w:szCs w:val="20"/>
        </w:rPr>
        <w:t>, les joueurs sont départagés au nombre de sets  gagnants</w:t>
      </w:r>
      <w:r w:rsidR="00EF00E1" w:rsidRPr="002947BA">
        <w:rPr>
          <w:rFonts w:ascii="Arial" w:hAnsi="Arial" w:cs="Arial"/>
          <w:sz w:val="20"/>
          <w:szCs w:val="20"/>
        </w:rPr>
        <w:t>, puis</w:t>
      </w:r>
      <w:r w:rsidRPr="002947BA">
        <w:rPr>
          <w:rFonts w:ascii="Arial" w:hAnsi="Arial" w:cs="Arial"/>
          <w:sz w:val="20"/>
          <w:szCs w:val="20"/>
        </w:rPr>
        <w:t xml:space="preserve"> au nombre de points si </w:t>
      </w:r>
      <w:r w:rsidR="00EF00E1" w:rsidRPr="002947BA">
        <w:rPr>
          <w:rFonts w:ascii="Arial" w:hAnsi="Arial" w:cs="Arial"/>
          <w:sz w:val="20"/>
          <w:szCs w:val="20"/>
        </w:rPr>
        <w:t>nécessaire.</w:t>
      </w:r>
    </w:p>
    <w:p w:rsidR="00FF5630" w:rsidRPr="002947BA" w:rsidRDefault="00FF5630" w:rsidP="00B90984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Les joueurs doivent être présent</w:t>
      </w:r>
      <w:r w:rsidR="00EF00E1" w:rsidRPr="002947BA">
        <w:rPr>
          <w:rFonts w:ascii="Arial" w:hAnsi="Arial" w:cs="Arial"/>
          <w:sz w:val="20"/>
          <w:szCs w:val="20"/>
        </w:rPr>
        <w:t>s</w:t>
      </w:r>
      <w:r w:rsidRPr="002947BA">
        <w:rPr>
          <w:rFonts w:ascii="Arial" w:hAnsi="Arial" w:cs="Arial"/>
          <w:sz w:val="20"/>
          <w:szCs w:val="20"/>
        </w:rPr>
        <w:t xml:space="preserve"> </w:t>
      </w:r>
      <w:r w:rsidR="00EF00E1" w:rsidRPr="002947BA">
        <w:rPr>
          <w:rFonts w:ascii="Arial" w:hAnsi="Arial" w:cs="Arial"/>
          <w:sz w:val="20"/>
          <w:szCs w:val="20"/>
        </w:rPr>
        <w:t>au minimum 1</w:t>
      </w:r>
      <w:r w:rsidR="00685066">
        <w:rPr>
          <w:rFonts w:ascii="Arial" w:hAnsi="Arial" w:cs="Arial"/>
          <w:sz w:val="20"/>
          <w:szCs w:val="20"/>
        </w:rPr>
        <w:t>0</w:t>
      </w:r>
      <w:r w:rsidRPr="002947BA">
        <w:rPr>
          <w:rFonts w:ascii="Arial" w:hAnsi="Arial" w:cs="Arial"/>
          <w:sz w:val="20"/>
          <w:szCs w:val="20"/>
        </w:rPr>
        <w:t xml:space="preserve"> min avant le démarrage de leur  tableau</w:t>
      </w:r>
      <w:r w:rsidR="00EF00E1" w:rsidRPr="002947BA">
        <w:rPr>
          <w:rFonts w:ascii="Arial" w:hAnsi="Arial" w:cs="Arial"/>
          <w:sz w:val="20"/>
          <w:szCs w:val="20"/>
        </w:rPr>
        <w:t>, et devront s’être fait pointer à la table d’arbitrage.</w:t>
      </w:r>
    </w:p>
    <w:p w:rsidR="00B90984" w:rsidRPr="002947BA" w:rsidRDefault="00B90984" w:rsidP="00B90984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Les joueurs doivent être</w:t>
      </w:r>
      <w:r w:rsidR="001C4DA6" w:rsidRPr="002947BA">
        <w:rPr>
          <w:rFonts w:ascii="Arial" w:hAnsi="Arial" w:cs="Arial"/>
          <w:sz w:val="20"/>
          <w:szCs w:val="20"/>
        </w:rPr>
        <w:t xml:space="preserve"> oblig</w:t>
      </w:r>
      <w:r w:rsidR="00FE3F66" w:rsidRPr="002947BA">
        <w:rPr>
          <w:rFonts w:ascii="Arial" w:hAnsi="Arial" w:cs="Arial"/>
          <w:sz w:val="20"/>
          <w:szCs w:val="20"/>
        </w:rPr>
        <w:t>a</w:t>
      </w:r>
      <w:r w:rsidR="001C4DA6" w:rsidRPr="002947BA">
        <w:rPr>
          <w:rFonts w:ascii="Arial" w:hAnsi="Arial" w:cs="Arial"/>
          <w:sz w:val="20"/>
          <w:szCs w:val="20"/>
        </w:rPr>
        <w:t>toirement</w:t>
      </w:r>
      <w:r w:rsidR="00EF00E1" w:rsidRPr="002947BA">
        <w:rPr>
          <w:rFonts w:ascii="Arial" w:hAnsi="Arial" w:cs="Arial"/>
          <w:sz w:val="20"/>
          <w:szCs w:val="20"/>
        </w:rPr>
        <w:t xml:space="preserve"> munis de chaussures de sport </w:t>
      </w:r>
      <w:r w:rsidRPr="002947BA">
        <w:rPr>
          <w:rFonts w:ascii="Arial" w:hAnsi="Arial" w:cs="Arial"/>
          <w:sz w:val="20"/>
          <w:szCs w:val="20"/>
        </w:rPr>
        <w:t>propres</w:t>
      </w:r>
      <w:r w:rsidR="00EF00E1" w:rsidRPr="002947BA">
        <w:rPr>
          <w:rFonts w:ascii="Arial" w:hAnsi="Arial" w:cs="Arial"/>
          <w:sz w:val="20"/>
          <w:szCs w:val="20"/>
        </w:rPr>
        <w:t xml:space="preserve"> et</w:t>
      </w:r>
      <w:r w:rsidRPr="002947BA">
        <w:rPr>
          <w:rFonts w:ascii="Arial" w:hAnsi="Arial" w:cs="Arial"/>
          <w:sz w:val="20"/>
          <w:szCs w:val="20"/>
        </w:rPr>
        <w:t xml:space="preserve"> réservées au sport en salle – le port d</w:t>
      </w:r>
      <w:r w:rsidR="00D65AA6" w:rsidRPr="002947BA">
        <w:rPr>
          <w:rFonts w:ascii="Arial" w:hAnsi="Arial" w:cs="Arial"/>
          <w:sz w:val="20"/>
          <w:szCs w:val="20"/>
        </w:rPr>
        <w:t>’</w:t>
      </w:r>
      <w:r w:rsidRPr="002947BA">
        <w:rPr>
          <w:rFonts w:ascii="Arial" w:hAnsi="Arial" w:cs="Arial"/>
          <w:sz w:val="20"/>
          <w:szCs w:val="20"/>
        </w:rPr>
        <w:t>u</w:t>
      </w:r>
      <w:r w:rsidR="00D65AA6" w:rsidRPr="002947BA">
        <w:rPr>
          <w:rFonts w:ascii="Arial" w:hAnsi="Arial" w:cs="Arial"/>
          <w:sz w:val="20"/>
          <w:szCs w:val="20"/>
        </w:rPr>
        <w:t>ne tenue adaptée (</w:t>
      </w:r>
      <w:r w:rsidRPr="002947BA">
        <w:rPr>
          <w:rFonts w:ascii="Arial" w:hAnsi="Arial" w:cs="Arial"/>
          <w:sz w:val="20"/>
          <w:szCs w:val="20"/>
        </w:rPr>
        <w:t>short</w:t>
      </w:r>
      <w:r w:rsidR="00D65AA6" w:rsidRPr="002947BA">
        <w:rPr>
          <w:rFonts w:ascii="Arial" w:hAnsi="Arial" w:cs="Arial"/>
          <w:sz w:val="20"/>
          <w:szCs w:val="20"/>
        </w:rPr>
        <w:t xml:space="preserve"> /</w:t>
      </w:r>
      <w:r w:rsidR="00EF00E1" w:rsidRPr="002947BA">
        <w:rPr>
          <w:rFonts w:ascii="Arial" w:hAnsi="Arial" w:cs="Arial"/>
          <w:sz w:val="20"/>
          <w:szCs w:val="20"/>
        </w:rPr>
        <w:t>jogging +</w:t>
      </w:r>
      <w:r w:rsidR="00D65AA6" w:rsidRPr="002947BA">
        <w:rPr>
          <w:rFonts w:ascii="Arial" w:hAnsi="Arial" w:cs="Arial"/>
          <w:sz w:val="20"/>
          <w:szCs w:val="20"/>
        </w:rPr>
        <w:t xml:space="preserve"> polo ou  T</w:t>
      </w:r>
      <w:r w:rsidR="00EF00E1" w:rsidRPr="002947BA">
        <w:rPr>
          <w:rFonts w:ascii="Arial" w:hAnsi="Arial" w:cs="Arial"/>
          <w:sz w:val="20"/>
          <w:szCs w:val="20"/>
        </w:rPr>
        <w:t>-s</w:t>
      </w:r>
      <w:r w:rsidR="00D65AA6" w:rsidRPr="002947BA">
        <w:rPr>
          <w:rFonts w:ascii="Arial" w:hAnsi="Arial" w:cs="Arial"/>
          <w:sz w:val="20"/>
          <w:szCs w:val="20"/>
        </w:rPr>
        <w:t xml:space="preserve">hirt) </w:t>
      </w:r>
      <w:r w:rsidRPr="002947BA">
        <w:rPr>
          <w:rFonts w:ascii="Arial" w:hAnsi="Arial" w:cs="Arial"/>
          <w:sz w:val="20"/>
          <w:szCs w:val="20"/>
        </w:rPr>
        <w:t xml:space="preserve"> est </w:t>
      </w:r>
      <w:r w:rsidR="00EF00E1" w:rsidRPr="002947BA">
        <w:rPr>
          <w:rFonts w:ascii="Arial" w:hAnsi="Arial" w:cs="Arial"/>
          <w:sz w:val="20"/>
          <w:szCs w:val="20"/>
        </w:rPr>
        <w:t>indispensable</w:t>
      </w:r>
      <w:r w:rsidR="001C4DA6" w:rsidRPr="002947BA">
        <w:rPr>
          <w:rFonts w:ascii="Arial" w:hAnsi="Arial" w:cs="Arial"/>
          <w:sz w:val="20"/>
          <w:szCs w:val="20"/>
        </w:rPr>
        <w:t>.</w:t>
      </w:r>
      <w:r w:rsidRPr="002947BA">
        <w:rPr>
          <w:rFonts w:ascii="Arial" w:hAnsi="Arial" w:cs="Arial"/>
          <w:sz w:val="20"/>
          <w:szCs w:val="20"/>
        </w:rPr>
        <w:t xml:space="preserve"> </w:t>
      </w:r>
    </w:p>
    <w:p w:rsidR="00D65AA6" w:rsidRPr="002947BA" w:rsidRDefault="00B90984" w:rsidP="00D65AA6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L’entr</w:t>
      </w:r>
      <w:r w:rsidR="00D65AA6" w:rsidRPr="002947BA">
        <w:rPr>
          <w:rFonts w:ascii="Arial" w:hAnsi="Arial" w:cs="Arial"/>
          <w:sz w:val="20"/>
          <w:szCs w:val="20"/>
        </w:rPr>
        <w:t>ée des spectateurs est libre</w:t>
      </w:r>
      <w:r w:rsidR="00627AAB" w:rsidRPr="002947BA">
        <w:rPr>
          <w:rFonts w:ascii="Arial" w:hAnsi="Arial" w:cs="Arial"/>
          <w:sz w:val="20"/>
          <w:szCs w:val="20"/>
        </w:rPr>
        <w:t>. L</w:t>
      </w:r>
      <w:r w:rsidRPr="002947BA">
        <w:rPr>
          <w:rFonts w:ascii="Arial" w:hAnsi="Arial" w:cs="Arial"/>
          <w:sz w:val="20"/>
          <w:szCs w:val="20"/>
        </w:rPr>
        <w:t>es spectateurs ne doivent pas rentrer dans les aires de jeux délimitées par les séparations</w:t>
      </w:r>
      <w:r w:rsidR="00D65AA6" w:rsidRPr="002947BA">
        <w:rPr>
          <w:rFonts w:ascii="Arial" w:hAnsi="Arial" w:cs="Arial"/>
          <w:sz w:val="20"/>
          <w:szCs w:val="20"/>
        </w:rPr>
        <w:t>. Les spectateurs et les joueurs</w:t>
      </w:r>
      <w:r w:rsidRPr="002947BA">
        <w:rPr>
          <w:rFonts w:ascii="Arial" w:hAnsi="Arial" w:cs="Arial"/>
          <w:sz w:val="20"/>
          <w:szCs w:val="20"/>
        </w:rPr>
        <w:t xml:space="preserve"> </w:t>
      </w:r>
      <w:r w:rsidR="00D65AA6" w:rsidRPr="002947BA">
        <w:rPr>
          <w:rFonts w:ascii="Arial" w:hAnsi="Arial" w:cs="Arial"/>
          <w:sz w:val="20"/>
          <w:szCs w:val="20"/>
        </w:rPr>
        <w:t>n’ont pas accès aux espaces du complexe sportif autres que le lieu du tournoi</w:t>
      </w:r>
      <w:r w:rsidR="00DA5C86">
        <w:rPr>
          <w:rFonts w:ascii="Arial" w:hAnsi="Arial" w:cs="Arial"/>
          <w:sz w:val="20"/>
          <w:szCs w:val="20"/>
        </w:rPr>
        <w:t xml:space="preserve"> + vestiaires et toilettes</w:t>
      </w:r>
      <w:r w:rsidR="00D65AA6" w:rsidRPr="002947BA">
        <w:rPr>
          <w:rFonts w:ascii="Arial" w:hAnsi="Arial" w:cs="Arial"/>
          <w:sz w:val="20"/>
          <w:szCs w:val="20"/>
        </w:rPr>
        <w:t>.</w:t>
      </w:r>
    </w:p>
    <w:p w:rsidR="00D65AA6" w:rsidRPr="002947BA" w:rsidRDefault="00D65AA6" w:rsidP="00D65AA6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Les joueurs pourront être désigné</w:t>
      </w:r>
      <w:r w:rsidR="00BD4B47" w:rsidRPr="002947BA">
        <w:rPr>
          <w:rFonts w:ascii="Arial" w:hAnsi="Arial" w:cs="Arial"/>
          <w:sz w:val="20"/>
          <w:szCs w:val="20"/>
        </w:rPr>
        <w:t>s</w:t>
      </w:r>
      <w:r w:rsidRPr="002947BA">
        <w:rPr>
          <w:rFonts w:ascii="Arial" w:hAnsi="Arial" w:cs="Arial"/>
          <w:sz w:val="20"/>
          <w:szCs w:val="20"/>
        </w:rPr>
        <w:t xml:space="preserve">  à tour de rôle pour a</w:t>
      </w:r>
      <w:r w:rsidR="00BD4B47" w:rsidRPr="002947BA">
        <w:rPr>
          <w:rFonts w:ascii="Arial" w:hAnsi="Arial" w:cs="Arial"/>
          <w:sz w:val="20"/>
          <w:szCs w:val="20"/>
        </w:rPr>
        <w:t>r</w:t>
      </w:r>
      <w:r w:rsidRPr="002947BA">
        <w:rPr>
          <w:rFonts w:ascii="Arial" w:hAnsi="Arial" w:cs="Arial"/>
          <w:sz w:val="20"/>
          <w:szCs w:val="20"/>
        </w:rPr>
        <w:t>bitrer certains matchs et ne pourront pas se soustraire à cette désignation</w:t>
      </w:r>
      <w:r w:rsidR="00627AAB" w:rsidRPr="002947BA">
        <w:rPr>
          <w:rFonts w:ascii="Arial" w:hAnsi="Arial" w:cs="Arial"/>
          <w:sz w:val="20"/>
          <w:szCs w:val="20"/>
        </w:rPr>
        <w:t>.</w:t>
      </w:r>
    </w:p>
    <w:p w:rsidR="00B90984" w:rsidRPr="002947BA" w:rsidRDefault="00B90984" w:rsidP="00B90984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>Les jeunes restent sous la responsabilité de leurs parents ou d’un adulte désigné</w:t>
      </w:r>
      <w:r w:rsidR="00627AAB" w:rsidRPr="002947BA">
        <w:rPr>
          <w:rFonts w:ascii="Arial" w:hAnsi="Arial" w:cs="Arial"/>
          <w:sz w:val="20"/>
          <w:szCs w:val="20"/>
        </w:rPr>
        <w:t>. L</w:t>
      </w:r>
      <w:r w:rsidRPr="002947BA">
        <w:rPr>
          <w:rFonts w:ascii="Arial" w:hAnsi="Arial" w:cs="Arial"/>
          <w:sz w:val="20"/>
          <w:szCs w:val="20"/>
        </w:rPr>
        <w:t>es organisateurs ne sont pas responsables des jeunes pendant le tournoi</w:t>
      </w:r>
      <w:r w:rsidR="00627AAB" w:rsidRPr="002947BA">
        <w:rPr>
          <w:rFonts w:ascii="Arial" w:hAnsi="Arial" w:cs="Arial"/>
          <w:sz w:val="20"/>
          <w:szCs w:val="20"/>
        </w:rPr>
        <w:t>.</w:t>
      </w:r>
    </w:p>
    <w:p w:rsidR="00B90984" w:rsidRPr="002947BA" w:rsidRDefault="00B90984" w:rsidP="00B90984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947BA">
        <w:rPr>
          <w:rFonts w:ascii="Arial" w:hAnsi="Arial" w:cs="Arial"/>
          <w:sz w:val="20"/>
          <w:szCs w:val="20"/>
        </w:rPr>
        <w:t xml:space="preserve">Les joueurs non licenciés, </w:t>
      </w:r>
      <w:r w:rsidR="00627AAB" w:rsidRPr="002947BA">
        <w:rPr>
          <w:rFonts w:ascii="Arial" w:hAnsi="Arial" w:cs="Arial"/>
          <w:sz w:val="20"/>
          <w:szCs w:val="20"/>
        </w:rPr>
        <w:t>(</w:t>
      </w:r>
      <w:r w:rsidRPr="002947BA">
        <w:rPr>
          <w:rFonts w:ascii="Arial" w:hAnsi="Arial" w:cs="Arial"/>
          <w:sz w:val="20"/>
          <w:szCs w:val="20"/>
        </w:rPr>
        <w:t>sans certificat mé</w:t>
      </w:r>
      <w:r w:rsidR="00627AAB" w:rsidRPr="002947BA">
        <w:rPr>
          <w:rFonts w:ascii="Arial" w:hAnsi="Arial" w:cs="Arial"/>
          <w:sz w:val="20"/>
          <w:szCs w:val="20"/>
        </w:rPr>
        <w:t>dical),</w:t>
      </w:r>
      <w:r w:rsidR="00684E42" w:rsidRPr="002947BA">
        <w:rPr>
          <w:rFonts w:ascii="Arial" w:hAnsi="Arial" w:cs="Arial"/>
          <w:sz w:val="20"/>
          <w:szCs w:val="20"/>
        </w:rPr>
        <w:t xml:space="preserve"> jouent sous leur propre responsabilité</w:t>
      </w:r>
      <w:r w:rsidR="00627AAB" w:rsidRPr="002947BA">
        <w:rPr>
          <w:rFonts w:ascii="Arial" w:hAnsi="Arial" w:cs="Arial"/>
          <w:sz w:val="20"/>
          <w:szCs w:val="20"/>
        </w:rPr>
        <w:t>. L</w:t>
      </w:r>
      <w:r w:rsidRPr="002947BA">
        <w:rPr>
          <w:rFonts w:ascii="Arial" w:hAnsi="Arial" w:cs="Arial"/>
          <w:sz w:val="20"/>
          <w:szCs w:val="20"/>
        </w:rPr>
        <w:t>es organisateurs ne sont pas responsables des accidents</w:t>
      </w:r>
      <w:r w:rsidR="00627AAB" w:rsidRPr="002947BA">
        <w:rPr>
          <w:rFonts w:ascii="Arial" w:hAnsi="Arial" w:cs="Arial"/>
          <w:sz w:val="20"/>
          <w:szCs w:val="20"/>
        </w:rPr>
        <w:t xml:space="preserve"> qui leur </w:t>
      </w:r>
      <w:r w:rsidR="00B261B8">
        <w:rPr>
          <w:rFonts w:ascii="Arial" w:hAnsi="Arial" w:cs="Arial"/>
          <w:sz w:val="20"/>
          <w:szCs w:val="20"/>
        </w:rPr>
        <w:t>surviendraient</w:t>
      </w:r>
      <w:r w:rsidR="00627AAB" w:rsidRPr="002947BA">
        <w:rPr>
          <w:rFonts w:ascii="Arial" w:hAnsi="Arial" w:cs="Arial"/>
          <w:sz w:val="20"/>
          <w:szCs w:val="20"/>
        </w:rPr>
        <w:t>.</w:t>
      </w:r>
    </w:p>
    <w:p w:rsidR="00D35FB6" w:rsidRDefault="00B90984" w:rsidP="003D7516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C318B">
        <w:rPr>
          <w:rFonts w:ascii="Arial" w:hAnsi="Arial" w:cs="Arial"/>
          <w:sz w:val="20"/>
          <w:szCs w:val="20"/>
        </w:rPr>
        <w:t>Les</w:t>
      </w:r>
      <w:r w:rsidR="00684E42" w:rsidRPr="002C318B">
        <w:rPr>
          <w:rFonts w:ascii="Arial" w:hAnsi="Arial" w:cs="Arial"/>
          <w:sz w:val="20"/>
          <w:szCs w:val="20"/>
        </w:rPr>
        <w:t xml:space="preserve"> organisateurs déclinent toute </w:t>
      </w:r>
      <w:r w:rsidR="00627AAB" w:rsidRPr="002C318B">
        <w:rPr>
          <w:rFonts w:ascii="Arial" w:hAnsi="Arial" w:cs="Arial"/>
          <w:sz w:val="20"/>
          <w:szCs w:val="20"/>
        </w:rPr>
        <w:t>responsabilité en cas de vol.</w:t>
      </w:r>
    </w:p>
    <w:p w:rsidR="001D52B3" w:rsidRDefault="00684E42" w:rsidP="003D7516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C318B">
        <w:rPr>
          <w:rFonts w:ascii="Arial" w:hAnsi="Arial" w:cs="Arial"/>
          <w:sz w:val="20"/>
          <w:szCs w:val="20"/>
        </w:rPr>
        <w:t>Les organisateurs se réservent le droit de modifier le déroulement des épreuves ou la définition des tableaux</w:t>
      </w:r>
      <w:r w:rsidR="001C4DA6" w:rsidRPr="002C318B">
        <w:rPr>
          <w:rFonts w:ascii="Arial" w:hAnsi="Arial" w:cs="Arial"/>
          <w:sz w:val="20"/>
          <w:szCs w:val="20"/>
        </w:rPr>
        <w:t xml:space="preserve"> en cas de né</w:t>
      </w:r>
      <w:r w:rsidRPr="002C318B">
        <w:rPr>
          <w:rFonts w:ascii="Arial" w:hAnsi="Arial" w:cs="Arial"/>
          <w:sz w:val="20"/>
          <w:szCs w:val="20"/>
        </w:rPr>
        <w:t>ce</w:t>
      </w:r>
      <w:r w:rsidR="001C4DA6" w:rsidRPr="002C318B">
        <w:rPr>
          <w:rFonts w:ascii="Arial" w:hAnsi="Arial" w:cs="Arial"/>
          <w:sz w:val="20"/>
          <w:szCs w:val="20"/>
        </w:rPr>
        <w:t>ssité</w:t>
      </w:r>
      <w:r w:rsidR="003D7516" w:rsidRPr="002C318B">
        <w:rPr>
          <w:rFonts w:ascii="Arial" w:hAnsi="Arial" w:cs="Arial"/>
          <w:sz w:val="20"/>
          <w:szCs w:val="20"/>
        </w:rPr>
        <w:t xml:space="preserve">. </w:t>
      </w:r>
    </w:p>
    <w:p w:rsidR="0012379D" w:rsidRDefault="00EC3085" w:rsidP="0012379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9915E71" wp14:editId="68E0EFC9">
            <wp:extent cx="1476375" cy="1460138"/>
            <wp:effectExtent l="0" t="0" r="0" b="698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ans cercle transparent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460" cy="146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F0E" w:rsidRPr="00231F0E" w:rsidRDefault="0012379D" w:rsidP="00231F0E">
      <w:pPr>
        <w:rPr>
          <w:rFonts w:ascii="Arial" w:hAnsi="Arial" w:cs="Arial"/>
          <w:b/>
          <w:sz w:val="20"/>
          <w:szCs w:val="20"/>
        </w:rPr>
      </w:pPr>
      <w:r w:rsidRPr="00D35FB6">
        <w:rPr>
          <w:rFonts w:ascii="Arial" w:hAnsi="Arial" w:cs="Arial"/>
          <w:b/>
          <w:sz w:val="20"/>
          <w:szCs w:val="20"/>
          <w:u w:val="single"/>
        </w:rPr>
        <w:t>D</w:t>
      </w:r>
      <w:r w:rsidR="00231F0E" w:rsidRPr="00D35FB6">
        <w:rPr>
          <w:rFonts w:ascii="Arial" w:hAnsi="Arial" w:cs="Arial"/>
          <w:b/>
          <w:sz w:val="20"/>
          <w:szCs w:val="20"/>
          <w:u w:val="single"/>
        </w:rPr>
        <w:t>otations</w:t>
      </w:r>
      <w:r w:rsidR="00231F0E">
        <w:rPr>
          <w:rFonts w:ascii="Arial" w:hAnsi="Arial" w:cs="Arial"/>
          <w:b/>
          <w:sz w:val="20"/>
          <w:szCs w:val="20"/>
        </w:rPr>
        <w:t> :</w:t>
      </w:r>
    </w:p>
    <w:p w:rsidR="00231F0E" w:rsidRDefault="00231F0E" w:rsidP="00231F0E">
      <w:pPr>
        <w:pStyle w:val="NormalWeb"/>
      </w:pPr>
      <w:r>
        <w:t xml:space="preserve">Dotations du tournoi </w:t>
      </w:r>
      <w:r w:rsidRPr="00AC2C76">
        <w:rPr>
          <w:b/>
          <w:sz w:val="28"/>
          <w:szCs w:val="28"/>
        </w:rPr>
        <w:t xml:space="preserve">en </w:t>
      </w:r>
      <w:r w:rsidR="005A4AA1" w:rsidRPr="00AC2C76">
        <w:rPr>
          <w:b/>
          <w:sz w:val="28"/>
          <w:szCs w:val="28"/>
        </w:rPr>
        <w:t>espèces</w:t>
      </w:r>
      <w:r w:rsidR="005A4AA1">
        <w:t xml:space="preserve"> </w:t>
      </w:r>
      <w:r w:rsidR="00617D85">
        <w:t xml:space="preserve">pour les vainqueurs, finalistes et demi-finalistes des tableaux principaux en « Simple » et </w:t>
      </w:r>
      <w:r w:rsidR="00EC3085">
        <w:t xml:space="preserve"> </w:t>
      </w:r>
      <w:r w:rsidR="00617D85">
        <w:t>« Double ».</w:t>
      </w:r>
      <w:r>
        <w:br/>
        <w:t>Une coupe sera remise aux vainqueurs et aux finalistes du tableau principal de chaque tableau.</w:t>
      </w:r>
      <w:r w:rsidR="00617D85">
        <w:br/>
        <w:t>Un panier de fruits sera remis aux vainqueurs de chaque tableau principal.</w:t>
      </w:r>
      <w:r>
        <w:br/>
      </w:r>
      <w:r w:rsidR="00FA25CF">
        <w:t>U</w:t>
      </w:r>
      <w:r w:rsidR="00D81F41">
        <w:t xml:space="preserve">ne coupe </w:t>
      </w:r>
      <w:r>
        <w:t>sera remis</w:t>
      </w:r>
      <w:r w:rsidR="00FA25CF">
        <w:t xml:space="preserve">e </w:t>
      </w:r>
      <w:r w:rsidR="000D458B">
        <w:t>aux demi-finalistes du tableau principal « Double » ainsi qu’</w:t>
      </w:r>
      <w:r>
        <w:t>aux vainqueurs</w:t>
      </w:r>
      <w:r w:rsidR="00B2479C">
        <w:t>,</w:t>
      </w:r>
      <w:r>
        <w:t xml:space="preserve"> finalistes </w:t>
      </w:r>
      <w:r w:rsidR="00B2479C">
        <w:t xml:space="preserve">et demi-finalistes </w:t>
      </w:r>
      <w:r>
        <w:t>d</w:t>
      </w:r>
      <w:r w:rsidR="00B2479C">
        <w:t>es</w:t>
      </w:r>
      <w:r>
        <w:t xml:space="preserve"> tableau</w:t>
      </w:r>
      <w:r w:rsidR="00B2479C">
        <w:t>x</w:t>
      </w:r>
      <w:r>
        <w:t xml:space="preserve"> « consolante ».</w:t>
      </w:r>
    </w:p>
    <w:p w:rsidR="0012379D" w:rsidRDefault="00231F0E" w:rsidP="0012379D">
      <w:pPr>
        <w:pStyle w:val="NormalWeb"/>
      </w:pPr>
      <w:r w:rsidRPr="000E2DE9">
        <w:rPr>
          <w:i/>
          <w:color w:val="C00000"/>
          <w:u w:val="single"/>
        </w:rPr>
        <w:t>Important</w:t>
      </w:r>
      <w:r>
        <w:t xml:space="preserve"> : Dans chaque tableau</w:t>
      </w:r>
      <w:r w:rsidR="00617D85">
        <w:t xml:space="preserve"> en simple</w:t>
      </w:r>
      <w:r>
        <w:t>, le nombre d’inscrits présents doit atteindre</w:t>
      </w:r>
      <w:r w:rsidR="000F7260">
        <w:t xml:space="preserve"> au minimum</w:t>
      </w:r>
      <w:r>
        <w:t xml:space="preserve"> </w:t>
      </w:r>
      <w:r w:rsidR="00EC3085">
        <w:t>50</w:t>
      </w:r>
      <w:r>
        <w:t>% du nombre maximum du tableau</w:t>
      </w:r>
      <w:r w:rsidR="000F7260">
        <w:t xml:space="preserve"> (soient </w:t>
      </w:r>
      <w:r w:rsidR="00EC3085">
        <w:t>24</w:t>
      </w:r>
      <w:r w:rsidR="000F7260">
        <w:t xml:space="preserve"> joueurs</w:t>
      </w:r>
      <w:r w:rsidR="00EF2671">
        <w:t xml:space="preserve"> / 48 possibles</w:t>
      </w:r>
      <w:r w:rsidR="00617D85">
        <w:t>)</w:t>
      </w:r>
      <w:r w:rsidR="000F7260">
        <w:t xml:space="preserve">, et </w:t>
      </w:r>
      <w:r w:rsidR="005A4AA1">
        <w:t>16</w:t>
      </w:r>
      <w:r w:rsidR="00617D85">
        <w:t xml:space="preserve"> paires </w:t>
      </w:r>
      <w:r w:rsidR="00EF2671">
        <w:t xml:space="preserve">(sur 32 possibles) </w:t>
      </w:r>
      <w:r w:rsidR="00617D85">
        <w:t>pour le tableau de double</w:t>
      </w:r>
      <w:r>
        <w:t xml:space="preserve">, sinon </w:t>
      </w:r>
      <w:r w:rsidR="000F7260">
        <w:t>l</w:t>
      </w:r>
      <w:r>
        <w:t xml:space="preserve">es dotations </w:t>
      </w:r>
      <w:r w:rsidR="00617D85">
        <w:t>pourront être</w:t>
      </w:r>
      <w:r w:rsidR="000F7260">
        <w:t xml:space="preserve"> revues</w:t>
      </w:r>
      <w:r w:rsidR="002D0B28">
        <w:t xml:space="preserve"> à la baisse</w:t>
      </w:r>
      <w:r w:rsidR="000F7260">
        <w:t>.</w:t>
      </w:r>
    </w:p>
    <w:p w:rsidR="00EC3085" w:rsidRDefault="00EC3085" w:rsidP="0012379D">
      <w:pPr>
        <w:pStyle w:val="NormalWeb"/>
      </w:pPr>
    </w:p>
    <w:p w:rsidR="00EB75F8" w:rsidRPr="00231F0E" w:rsidRDefault="00EC3085" w:rsidP="0012379D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115050" cy="43815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5F8" w:rsidRPr="00231F0E" w:rsidSect="00BB5B16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36" w:rsidRDefault="00B17236" w:rsidP="008710C5">
      <w:pPr>
        <w:spacing w:after="0" w:line="240" w:lineRule="auto"/>
      </w:pPr>
      <w:r>
        <w:separator/>
      </w:r>
    </w:p>
  </w:endnote>
  <w:endnote w:type="continuationSeparator" w:id="0">
    <w:p w:rsidR="00B17236" w:rsidRDefault="00B17236" w:rsidP="0087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36" w:rsidRDefault="00B17236" w:rsidP="008710C5">
      <w:pPr>
        <w:spacing w:after="0" w:line="240" w:lineRule="auto"/>
      </w:pPr>
      <w:r>
        <w:separator/>
      </w:r>
    </w:p>
  </w:footnote>
  <w:footnote w:type="continuationSeparator" w:id="0">
    <w:p w:rsidR="00B17236" w:rsidRDefault="00B17236" w:rsidP="00871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71836"/>
    <w:multiLevelType w:val="hybridMultilevel"/>
    <w:tmpl w:val="C2AE1676"/>
    <w:lvl w:ilvl="0" w:tplc="25825030">
      <w:start w:val="1"/>
      <w:numFmt w:val="decimal"/>
      <w:lvlText w:val="%1-"/>
      <w:lvlJc w:val="left"/>
      <w:pPr>
        <w:ind w:left="1080" w:hanging="360"/>
      </w:pPr>
      <w:rPr>
        <w:rFonts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2A1C79"/>
    <w:multiLevelType w:val="hybridMultilevel"/>
    <w:tmpl w:val="7BBAFC2C"/>
    <w:lvl w:ilvl="0" w:tplc="3B186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935BD"/>
    <w:multiLevelType w:val="hybridMultilevel"/>
    <w:tmpl w:val="7C041538"/>
    <w:lvl w:ilvl="0" w:tplc="084C8F9A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A51CAA"/>
    <w:multiLevelType w:val="hybridMultilevel"/>
    <w:tmpl w:val="40B8464E"/>
    <w:lvl w:ilvl="0" w:tplc="6D8AA4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7454C4"/>
    <w:multiLevelType w:val="hybridMultilevel"/>
    <w:tmpl w:val="DD803862"/>
    <w:lvl w:ilvl="0" w:tplc="FE7EE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1E"/>
    <w:rsid w:val="00002534"/>
    <w:rsid w:val="000178D7"/>
    <w:rsid w:val="0003019D"/>
    <w:rsid w:val="00044F2D"/>
    <w:rsid w:val="0007081D"/>
    <w:rsid w:val="000732AF"/>
    <w:rsid w:val="000A3D42"/>
    <w:rsid w:val="000C7BCB"/>
    <w:rsid w:val="000D458B"/>
    <w:rsid w:val="000E2DE9"/>
    <w:rsid w:val="000F7260"/>
    <w:rsid w:val="001042A7"/>
    <w:rsid w:val="00106159"/>
    <w:rsid w:val="0012379D"/>
    <w:rsid w:val="00136AAD"/>
    <w:rsid w:val="001929B5"/>
    <w:rsid w:val="001A5EC3"/>
    <w:rsid w:val="001C4DA6"/>
    <w:rsid w:val="001D52B3"/>
    <w:rsid w:val="001D7AEE"/>
    <w:rsid w:val="002029BF"/>
    <w:rsid w:val="0020650D"/>
    <w:rsid w:val="00231F0E"/>
    <w:rsid w:val="00271FD5"/>
    <w:rsid w:val="00274A92"/>
    <w:rsid w:val="002774BD"/>
    <w:rsid w:val="00291C7D"/>
    <w:rsid w:val="002947BA"/>
    <w:rsid w:val="002C2058"/>
    <w:rsid w:val="002C318B"/>
    <w:rsid w:val="002D0B28"/>
    <w:rsid w:val="002D6BDB"/>
    <w:rsid w:val="002D748C"/>
    <w:rsid w:val="0030340C"/>
    <w:rsid w:val="00314871"/>
    <w:rsid w:val="00325870"/>
    <w:rsid w:val="00325F3A"/>
    <w:rsid w:val="003261BF"/>
    <w:rsid w:val="00326511"/>
    <w:rsid w:val="00343DF3"/>
    <w:rsid w:val="00351CB6"/>
    <w:rsid w:val="00355DFE"/>
    <w:rsid w:val="0037597F"/>
    <w:rsid w:val="0038232E"/>
    <w:rsid w:val="003B1ECC"/>
    <w:rsid w:val="003B3EFB"/>
    <w:rsid w:val="003D4509"/>
    <w:rsid w:val="003D7516"/>
    <w:rsid w:val="003F2157"/>
    <w:rsid w:val="004175C0"/>
    <w:rsid w:val="00460EF8"/>
    <w:rsid w:val="0047046A"/>
    <w:rsid w:val="00475008"/>
    <w:rsid w:val="00480CB5"/>
    <w:rsid w:val="0048153C"/>
    <w:rsid w:val="004A4E30"/>
    <w:rsid w:val="004B365D"/>
    <w:rsid w:val="004D3F46"/>
    <w:rsid w:val="004E1033"/>
    <w:rsid w:val="004E23BB"/>
    <w:rsid w:val="004F5460"/>
    <w:rsid w:val="004F64AD"/>
    <w:rsid w:val="004F78F6"/>
    <w:rsid w:val="0050328B"/>
    <w:rsid w:val="00516492"/>
    <w:rsid w:val="005316F6"/>
    <w:rsid w:val="0054775F"/>
    <w:rsid w:val="00551C9A"/>
    <w:rsid w:val="00553645"/>
    <w:rsid w:val="00557775"/>
    <w:rsid w:val="00567CA6"/>
    <w:rsid w:val="00583F85"/>
    <w:rsid w:val="005A4AA1"/>
    <w:rsid w:val="005A60DE"/>
    <w:rsid w:val="005B3376"/>
    <w:rsid w:val="005C1187"/>
    <w:rsid w:val="005D3063"/>
    <w:rsid w:val="005D7DFE"/>
    <w:rsid w:val="006009CD"/>
    <w:rsid w:val="00617D85"/>
    <w:rsid w:val="00626458"/>
    <w:rsid w:val="00627AAB"/>
    <w:rsid w:val="00644C66"/>
    <w:rsid w:val="00657056"/>
    <w:rsid w:val="00681C1E"/>
    <w:rsid w:val="0068219E"/>
    <w:rsid w:val="00684E42"/>
    <w:rsid w:val="00685066"/>
    <w:rsid w:val="006A02F2"/>
    <w:rsid w:val="006B22CD"/>
    <w:rsid w:val="006B7E56"/>
    <w:rsid w:val="006C5450"/>
    <w:rsid w:val="006E103A"/>
    <w:rsid w:val="00701034"/>
    <w:rsid w:val="00731B47"/>
    <w:rsid w:val="00742AE3"/>
    <w:rsid w:val="00781818"/>
    <w:rsid w:val="00791DC8"/>
    <w:rsid w:val="00797A5F"/>
    <w:rsid w:val="007A0E3F"/>
    <w:rsid w:val="007C02B2"/>
    <w:rsid w:val="007F0095"/>
    <w:rsid w:val="007F16E1"/>
    <w:rsid w:val="00811BF5"/>
    <w:rsid w:val="00820ADB"/>
    <w:rsid w:val="0083652E"/>
    <w:rsid w:val="008551A4"/>
    <w:rsid w:val="00860510"/>
    <w:rsid w:val="00863316"/>
    <w:rsid w:val="008710C5"/>
    <w:rsid w:val="008869A5"/>
    <w:rsid w:val="008A0F6F"/>
    <w:rsid w:val="008A75CB"/>
    <w:rsid w:val="008C090D"/>
    <w:rsid w:val="008D18F4"/>
    <w:rsid w:val="008E0613"/>
    <w:rsid w:val="009230B4"/>
    <w:rsid w:val="0094092F"/>
    <w:rsid w:val="00954940"/>
    <w:rsid w:val="00995983"/>
    <w:rsid w:val="009A44FB"/>
    <w:rsid w:val="009B12FD"/>
    <w:rsid w:val="009C04BC"/>
    <w:rsid w:val="009C5349"/>
    <w:rsid w:val="009D5EFF"/>
    <w:rsid w:val="009D62E2"/>
    <w:rsid w:val="00A21F04"/>
    <w:rsid w:val="00A26F36"/>
    <w:rsid w:val="00A36301"/>
    <w:rsid w:val="00A4006A"/>
    <w:rsid w:val="00A415C9"/>
    <w:rsid w:val="00A45EC7"/>
    <w:rsid w:val="00A600E1"/>
    <w:rsid w:val="00A61F41"/>
    <w:rsid w:val="00A67590"/>
    <w:rsid w:val="00A81D35"/>
    <w:rsid w:val="00AC2C76"/>
    <w:rsid w:val="00AF1994"/>
    <w:rsid w:val="00B001D8"/>
    <w:rsid w:val="00B17236"/>
    <w:rsid w:val="00B219FA"/>
    <w:rsid w:val="00B22296"/>
    <w:rsid w:val="00B2479C"/>
    <w:rsid w:val="00B261B8"/>
    <w:rsid w:val="00B42AB5"/>
    <w:rsid w:val="00B576E9"/>
    <w:rsid w:val="00B62B00"/>
    <w:rsid w:val="00B8022E"/>
    <w:rsid w:val="00B81090"/>
    <w:rsid w:val="00B83EFC"/>
    <w:rsid w:val="00B90984"/>
    <w:rsid w:val="00B9286F"/>
    <w:rsid w:val="00B947B3"/>
    <w:rsid w:val="00BB5B16"/>
    <w:rsid w:val="00BB653A"/>
    <w:rsid w:val="00BC13E0"/>
    <w:rsid w:val="00BC4B70"/>
    <w:rsid w:val="00BD4B47"/>
    <w:rsid w:val="00BF7C67"/>
    <w:rsid w:val="00C46E5C"/>
    <w:rsid w:val="00C53A24"/>
    <w:rsid w:val="00C62933"/>
    <w:rsid w:val="00C6294F"/>
    <w:rsid w:val="00C71901"/>
    <w:rsid w:val="00CA75D3"/>
    <w:rsid w:val="00CB07A3"/>
    <w:rsid w:val="00D35FB6"/>
    <w:rsid w:val="00D36323"/>
    <w:rsid w:val="00D44EE7"/>
    <w:rsid w:val="00D61749"/>
    <w:rsid w:val="00D65AA6"/>
    <w:rsid w:val="00D81F41"/>
    <w:rsid w:val="00DA5C86"/>
    <w:rsid w:val="00DB3AE9"/>
    <w:rsid w:val="00DD65D2"/>
    <w:rsid w:val="00DF75E9"/>
    <w:rsid w:val="00E02BDF"/>
    <w:rsid w:val="00E20780"/>
    <w:rsid w:val="00E25AE7"/>
    <w:rsid w:val="00E32EFE"/>
    <w:rsid w:val="00E4283D"/>
    <w:rsid w:val="00E53EB2"/>
    <w:rsid w:val="00E82F6D"/>
    <w:rsid w:val="00EA26D1"/>
    <w:rsid w:val="00EA5F8F"/>
    <w:rsid w:val="00EB178F"/>
    <w:rsid w:val="00EB75F8"/>
    <w:rsid w:val="00EC1919"/>
    <w:rsid w:val="00EC3085"/>
    <w:rsid w:val="00EC5BFE"/>
    <w:rsid w:val="00EF00E1"/>
    <w:rsid w:val="00EF093D"/>
    <w:rsid w:val="00EF2671"/>
    <w:rsid w:val="00EF5475"/>
    <w:rsid w:val="00F04F59"/>
    <w:rsid w:val="00F2205A"/>
    <w:rsid w:val="00F26AA5"/>
    <w:rsid w:val="00F474D2"/>
    <w:rsid w:val="00F879D0"/>
    <w:rsid w:val="00FA25CF"/>
    <w:rsid w:val="00FB2D38"/>
    <w:rsid w:val="00FC4DAC"/>
    <w:rsid w:val="00FD544B"/>
    <w:rsid w:val="00FE2C48"/>
    <w:rsid w:val="00FE3F66"/>
    <w:rsid w:val="00FF5630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C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1C1E"/>
    <w:pPr>
      <w:ind w:left="720"/>
      <w:contextualSpacing/>
    </w:pPr>
  </w:style>
  <w:style w:type="paragraph" w:styleId="Sansinterligne">
    <w:name w:val="No Spacing"/>
    <w:uiPriority w:val="1"/>
    <w:qFormat/>
    <w:rsid w:val="00B2229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7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10C5"/>
  </w:style>
  <w:style w:type="paragraph" w:styleId="Pieddepage">
    <w:name w:val="footer"/>
    <w:basedOn w:val="Normal"/>
    <w:link w:val="PieddepageCar"/>
    <w:uiPriority w:val="99"/>
    <w:unhideWhenUsed/>
    <w:rsid w:val="0087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10C5"/>
  </w:style>
  <w:style w:type="paragraph" w:styleId="NormalWeb">
    <w:name w:val="Normal (Web)"/>
    <w:basedOn w:val="Normal"/>
    <w:uiPriority w:val="99"/>
    <w:unhideWhenUsed/>
    <w:rsid w:val="0048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62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51C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C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1C1E"/>
    <w:pPr>
      <w:ind w:left="720"/>
      <w:contextualSpacing/>
    </w:pPr>
  </w:style>
  <w:style w:type="paragraph" w:styleId="Sansinterligne">
    <w:name w:val="No Spacing"/>
    <w:uiPriority w:val="1"/>
    <w:qFormat/>
    <w:rsid w:val="00B2229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7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10C5"/>
  </w:style>
  <w:style w:type="paragraph" w:styleId="Pieddepage">
    <w:name w:val="footer"/>
    <w:basedOn w:val="Normal"/>
    <w:link w:val="PieddepageCar"/>
    <w:uiPriority w:val="99"/>
    <w:unhideWhenUsed/>
    <w:rsid w:val="0087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10C5"/>
  </w:style>
  <w:style w:type="paragraph" w:styleId="NormalWeb">
    <w:name w:val="Normal (Web)"/>
    <w:basedOn w:val="Normal"/>
    <w:uiPriority w:val="99"/>
    <w:unhideWhenUsed/>
    <w:rsid w:val="0048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62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51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gnyraquettes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1535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Leader</Company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guillouet</dc:creator>
  <cp:lastModifiedBy>Cyril Tchouf</cp:lastModifiedBy>
  <cp:revision>10</cp:revision>
  <cp:lastPrinted>2022-03-04T17:39:00Z</cp:lastPrinted>
  <dcterms:created xsi:type="dcterms:W3CDTF">2022-03-04T09:20:00Z</dcterms:created>
  <dcterms:modified xsi:type="dcterms:W3CDTF">2022-03-10T19:40:00Z</dcterms:modified>
</cp:coreProperties>
</file>